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7386A3" w14:textId="7F441981" w:rsidR="00F12501" w:rsidRPr="00506E2A" w:rsidRDefault="00EB5DFA" w:rsidP="00663480">
      <w:pPr>
        <w:jc w:val="center"/>
        <w:rPr>
          <w:rFonts w:asciiTheme="minorHAnsi" w:hAnsiTheme="minorHAnsi" w:cstheme="minorHAnsi"/>
        </w:rPr>
      </w:pPr>
      <w:r w:rsidRPr="008B3518">
        <w:rPr>
          <w:rFonts w:ascii="Aptos" w:hAnsi="Aptos" w:cstheme="minorHAnsi"/>
          <w:b/>
          <w:noProof/>
          <w:sz w:val="24"/>
          <w:szCs w:val="24"/>
        </w:rPr>
        <w:drawing>
          <wp:inline distT="0" distB="0" distL="0" distR="0" wp14:anchorId="729369D7" wp14:editId="2EF3A961">
            <wp:extent cx="5731510" cy="789456"/>
            <wp:effectExtent l="0" t="0" r="2540" b="0"/>
            <wp:docPr id="1023452887" name="Picture 3" descr="The Taighde Éireann - Research Ire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3452887" name="Picture 3" descr="The Taighde Éireann - Research Ireland 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31510" cy="789456"/>
                    </a:xfrm>
                    <a:prstGeom prst="rect">
                      <a:avLst/>
                    </a:prstGeom>
                    <a:noFill/>
                    <a:ln>
                      <a:noFill/>
                    </a:ln>
                  </pic:spPr>
                </pic:pic>
              </a:graphicData>
            </a:graphic>
          </wp:inline>
        </w:drawing>
      </w:r>
    </w:p>
    <w:p w14:paraId="0D078BBA" w14:textId="77777777" w:rsidR="009441E0" w:rsidRPr="00506E2A" w:rsidRDefault="009441E0" w:rsidP="00663480">
      <w:pPr>
        <w:spacing w:after="0"/>
        <w:jc w:val="center"/>
        <w:rPr>
          <w:rFonts w:asciiTheme="minorHAnsi" w:hAnsiTheme="minorHAnsi" w:cstheme="minorHAnsi"/>
          <w:b/>
        </w:rPr>
      </w:pPr>
    </w:p>
    <w:p w14:paraId="0DD920CF" w14:textId="34A4A98E" w:rsidR="007126E1" w:rsidRPr="002D3A63" w:rsidRDefault="007126E1" w:rsidP="002D3A63">
      <w:pPr>
        <w:pStyle w:val="Heading1"/>
      </w:pPr>
      <w:r w:rsidRPr="002D3A63">
        <w:t>202</w:t>
      </w:r>
      <w:r w:rsidR="00A20DB8" w:rsidRPr="002D3A63">
        <w:t>6</w:t>
      </w:r>
      <w:r w:rsidRPr="002D3A63">
        <w:t xml:space="preserve"> GOVERNMENT OF IRELAND P</w:t>
      </w:r>
      <w:r w:rsidR="00B075D5" w:rsidRPr="002D3A63">
        <w:t xml:space="preserve">OSTGRADUATE SCHOLARSHIP </w:t>
      </w:r>
      <w:r w:rsidRPr="002D3A63">
        <w:t>SCHEME</w:t>
      </w:r>
    </w:p>
    <w:p w14:paraId="1ECEDD3D" w14:textId="77777777" w:rsidR="00556FAE" w:rsidRPr="00B32BAC" w:rsidRDefault="00556FAE" w:rsidP="00556FAE">
      <w:pPr>
        <w:spacing w:after="0"/>
        <w:jc w:val="both"/>
        <w:rPr>
          <w:rFonts w:ascii="Aptos" w:eastAsia="Times New Roman" w:hAnsi="Aptos" w:cstheme="minorHAnsi"/>
          <w:b/>
          <w:bCs/>
          <w:sz w:val="24"/>
          <w:szCs w:val="24"/>
        </w:rPr>
      </w:pPr>
    </w:p>
    <w:p w14:paraId="010A1D6B" w14:textId="77777777" w:rsidR="00556FAE" w:rsidRPr="00B32BAC" w:rsidRDefault="00556FAE" w:rsidP="00556FAE">
      <w:pPr>
        <w:spacing w:after="0"/>
        <w:jc w:val="center"/>
        <w:rPr>
          <w:rFonts w:ascii="Aptos" w:eastAsia="Times New Roman" w:hAnsi="Aptos" w:cstheme="minorHAnsi"/>
          <w:b/>
          <w:bCs/>
          <w:sz w:val="24"/>
          <w:szCs w:val="24"/>
        </w:rPr>
      </w:pPr>
    </w:p>
    <w:p w14:paraId="7C174472" w14:textId="77777777" w:rsidR="00556FAE" w:rsidRPr="00B32BAC" w:rsidRDefault="00556FAE" w:rsidP="00556FAE">
      <w:pPr>
        <w:spacing w:after="0"/>
        <w:jc w:val="center"/>
        <w:rPr>
          <w:rFonts w:ascii="Aptos" w:eastAsia="Times New Roman" w:hAnsi="Aptos" w:cstheme="minorHAnsi"/>
          <w:b/>
          <w:bCs/>
          <w:sz w:val="24"/>
          <w:szCs w:val="24"/>
        </w:rPr>
      </w:pPr>
    </w:p>
    <w:p w14:paraId="23A9BA8F" w14:textId="77777777" w:rsidR="00556FAE" w:rsidRPr="00B32BAC" w:rsidRDefault="00556FAE" w:rsidP="00556FAE">
      <w:pPr>
        <w:spacing w:after="0"/>
        <w:jc w:val="center"/>
        <w:rPr>
          <w:rFonts w:ascii="Aptos" w:eastAsia="Times New Roman" w:hAnsi="Aptos" w:cstheme="minorHAnsi"/>
          <w:b/>
          <w:bCs/>
          <w:sz w:val="24"/>
          <w:szCs w:val="24"/>
        </w:rPr>
      </w:pPr>
    </w:p>
    <w:p w14:paraId="4166C99B" w14:textId="279B54B2" w:rsidR="00556FAE" w:rsidRPr="00E80AC6" w:rsidRDefault="00B075D5" w:rsidP="00556FAE">
      <w:pPr>
        <w:spacing w:after="0"/>
        <w:jc w:val="center"/>
        <w:rPr>
          <w:rFonts w:ascii="Aptos" w:eastAsia="Times New Roman" w:hAnsi="Aptos" w:cstheme="minorHAnsi"/>
          <w:sz w:val="28"/>
          <w:szCs w:val="28"/>
        </w:rPr>
      </w:pPr>
      <w:r w:rsidRPr="00E80AC6">
        <w:rPr>
          <w:rFonts w:ascii="Aptos" w:eastAsia="Times New Roman" w:hAnsi="Aptos" w:cstheme="minorHAnsi"/>
          <w:sz w:val="28"/>
          <w:szCs w:val="28"/>
        </w:rPr>
        <w:t>SUPERVISOR</w:t>
      </w:r>
      <w:r w:rsidR="00556FAE" w:rsidRPr="00E80AC6">
        <w:rPr>
          <w:rFonts w:ascii="Aptos" w:eastAsia="Times New Roman" w:hAnsi="Aptos" w:cstheme="minorHAnsi"/>
          <w:sz w:val="28"/>
          <w:szCs w:val="28"/>
        </w:rPr>
        <w:t xml:space="preserve">’S GUIDE TO THE ONLINE SYSTEM </w:t>
      </w:r>
    </w:p>
    <w:p w14:paraId="1F5107FE" w14:textId="77777777" w:rsidR="00556FAE" w:rsidRPr="00B32BAC" w:rsidRDefault="00556FAE" w:rsidP="00556FAE">
      <w:pPr>
        <w:spacing w:after="0" w:line="360" w:lineRule="auto"/>
        <w:jc w:val="center"/>
        <w:rPr>
          <w:rFonts w:ascii="Aptos" w:hAnsi="Aptos" w:cstheme="minorHAnsi"/>
          <w:b/>
          <w:sz w:val="24"/>
          <w:szCs w:val="24"/>
        </w:rPr>
      </w:pPr>
    </w:p>
    <w:p w14:paraId="02AC5619" w14:textId="77777777" w:rsidR="00556FAE" w:rsidRPr="00B32BAC" w:rsidRDefault="00556FAE" w:rsidP="00556FAE">
      <w:pPr>
        <w:autoSpaceDE w:val="0"/>
        <w:autoSpaceDN w:val="0"/>
        <w:adjustRightInd w:val="0"/>
        <w:spacing w:after="0"/>
        <w:jc w:val="both"/>
        <w:rPr>
          <w:rFonts w:ascii="Aptos" w:hAnsi="Aptos" w:cstheme="minorHAnsi"/>
          <w:sz w:val="24"/>
          <w:szCs w:val="24"/>
        </w:rPr>
      </w:pPr>
    </w:p>
    <w:p w14:paraId="286FA0C0" w14:textId="77777777" w:rsidR="00556FAE" w:rsidRPr="00B32BAC" w:rsidRDefault="00556FAE" w:rsidP="00556FAE">
      <w:pPr>
        <w:autoSpaceDE w:val="0"/>
        <w:autoSpaceDN w:val="0"/>
        <w:adjustRightInd w:val="0"/>
        <w:jc w:val="both"/>
        <w:rPr>
          <w:rFonts w:ascii="Aptos" w:hAnsi="Aptos" w:cstheme="minorHAnsi"/>
          <w:sz w:val="24"/>
          <w:szCs w:val="24"/>
        </w:rPr>
      </w:pPr>
    </w:p>
    <w:p w14:paraId="6D9D0849" w14:textId="77777777" w:rsidR="00EA63B0" w:rsidRPr="00B32BAC" w:rsidRDefault="00EA63B0" w:rsidP="00EA63B0">
      <w:pPr>
        <w:autoSpaceDE w:val="0"/>
        <w:autoSpaceDN w:val="0"/>
        <w:adjustRightInd w:val="0"/>
        <w:jc w:val="both"/>
        <w:rPr>
          <w:rFonts w:ascii="Aptos" w:hAnsi="Aptos" w:cstheme="minorHAnsi"/>
          <w:sz w:val="24"/>
          <w:szCs w:val="24"/>
        </w:rPr>
      </w:pPr>
      <w:r w:rsidRPr="00B32BAC">
        <w:rPr>
          <w:rFonts w:ascii="Aptos" w:hAnsi="Aptos" w:cstheme="minorHAnsi"/>
          <w:b/>
          <w:bCs/>
          <w:sz w:val="24"/>
          <w:szCs w:val="24"/>
          <w:u w:val="single"/>
        </w:rPr>
        <w:t>Key Dates</w:t>
      </w:r>
      <w:r w:rsidRPr="00B32BAC">
        <w:rPr>
          <w:rFonts w:ascii="Aptos" w:hAnsi="Aptos" w:cstheme="minorHAnsi"/>
          <w:sz w:val="24"/>
          <w:szCs w:val="24"/>
        </w:rPr>
        <w:t> </w:t>
      </w:r>
    </w:p>
    <w:p w14:paraId="0266DC2D" w14:textId="77777777" w:rsidR="002650EE" w:rsidRPr="002650EE" w:rsidRDefault="002650EE" w:rsidP="002650EE">
      <w:pPr>
        <w:autoSpaceDE w:val="0"/>
        <w:autoSpaceDN w:val="0"/>
        <w:adjustRightInd w:val="0"/>
        <w:jc w:val="both"/>
        <w:rPr>
          <w:rFonts w:ascii="Aptos" w:hAnsi="Aptos" w:cstheme="minorHAnsi"/>
          <w:sz w:val="24"/>
          <w:szCs w:val="24"/>
        </w:rPr>
      </w:pPr>
      <w:r w:rsidRPr="002650EE">
        <w:rPr>
          <w:rFonts w:ascii="Aptos" w:hAnsi="Aptos" w:cstheme="minorHAnsi"/>
          <w:sz w:val="24"/>
          <w:szCs w:val="24"/>
        </w:rPr>
        <w:t>Call Open:</w:t>
      </w:r>
      <w:r w:rsidRPr="002650EE">
        <w:rPr>
          <w:rFonts w:ascii="Aptos" w:hAnsi="Aptos" w:cstheme="minorHAnsi"/>
          <w:sz w:val="24"/>
          <w:szCs w:val="24"/>
        </w:rPr>
        <w:tab/>
      </w:r>
      <w:r w:rsidRPr="002650EE">
        <w:rPr>
          <w:rFonts w:ascii="Aptos" w:hAnsi="Aptos" w:cstheme="minorHAnsi"/>
          <w:sz w:val="24"/>
          <w:szCs w:val="24"/>
        </w:rPr>
        <w:tab/>
      </w:r>
      <w:r w:rsidRPr="002650EE">
        <w:rPr>
          <w:rFonts w:ascii="Aptos" w:hAnsi="Aptos" w:cstheme="minorHAnsi"/>
          <w:sz w:val="24"/>
          <w:szCs w:val="24"/>
        </w:rPr>
        <w:tab/>
      </w:r>
      <w:r w:rsidRPr="002650EE">
        <w:rPr>
          <w:rFonts w:ascii="Aptos" w:hAnsi="Aptos" w:cstheme="minorHAnsi"/>
          <w:sz w:val="24"/>
          <w:szCs w:val="24"/>
        </w:rPr>
        <w:tab/>
      </w:r>
      <w:r w:rsidRPr="002650EE">
        <w:rPr>
          <w:rFonts w:ascii="Aptos" w:hAnsi="Aptos" w:cstheme="minorHAnsi"/>
          <w:sz w:val="24"/>
          <w:szCs w:val="24"/>
        </w:rPr>
        <w:tab/>
      </w:r>
      <w:r w:rsidRPr="002650EE">
        <w:rPr>
          <w:rFonts w:ascii="Aptos" w:hAnsi="Aptos" w:cstheme="minorHAnsi"/>
          <w:sz w:val="24"/>
          <w:szCs w:val="24"/>
        </w:rPr>
        <w:tab/>
        <w:t>12:00 (Irish time) 11 September 2025 </w:t>
      </w:r>
    </w:p>
    <w:p w14:paraId="3F1968C3" w14:textId="77777777" w:rsidR="002650EE" w:rsidRPr="002650EE" w:rsidRDefault="002650EE" w:rsidP="002650EE">
      <w:pPr>
        <w:autoSpaceDE w:val="0"/>
        <w:autoSpaceDN w:val="0"/>
        <w:adjustRightInd w:val="0"/>
        <w:jc w:val="both"/>
        <w:rPr>
          <w:rFonts w:ascii="Aptos" w:hAnsi="Aptos" w:cstheme="minorHAnsi"/>
          <w:sz w:val="24"/>
          <w:szCs w:val="24"/>
        </w:rPr>
      </w:pPr>
      <w:r w:rsidRPr="002650EE">
        <w:rPr>
          <w:rFonts w:ascii="Aptos" w:hAnsi="Aptos" w:cstheme="minorHAnsi"/>
          <w:sz w:val="24"/>
          <w:szCs w:val="24"/>
        </w:rPr>
        <w:t>FAQ deadline:</w:t>
      </w:r>
      <w:r w:rsidRPr="002650EE">
        <w:rPr>
          <w:rFonts w:ascii="Aptos" w:hAnsi="Aptos" w:cstheme="minorHAnsi"/>
          <w:sz w:val="24"/>
          <w:szCs w:val="24"/>
        </w:rPr>
        <w:tab/>
      </w:r>
      <w:r w:rsidRPr="002650EE">
        <w:rPr>
          <w:rFonts w:ascii="Aptos" w:hAnsi="Aptos" w:cstheme="minorHAnsi"/>
          <w:sz w:val="24"/>
          <w:szCs w:val="24"/>
        </w:rPr>
        <w:tab/>
      </w:r>
      <w:r w:rsidRPr="002650EE">
        <w:rPr>
          <w:rFonts w:ascii="Aptos" w:hAnsi="Aptos" w:cstheme="minorHAnsi"/>
          <w:sz w:val="24"/>
          <w:szCs w:val="24"/>
        </w:rPr>
        <w:tab/>
      </w:r>
      <w:r w:rsidRPr="002650EE">
        <w:rPr>
          <w:rFonts w:ascii="Aptos" w:hAnsi="Aptos" w:cstheme="minorHAnsi"/>
          <w:sz w:val="24"/>
          <w:szCs w:val="24"/>
        </w:rPr>
        <w:tab/>
      </w:r>
      <w:r w:rsidRPr="002650EE">
        <w:rPr>
          <w:rFonts w:ascii="Aptos" w:hAnsi="Aptos" w:cstheme="minorHAnsi"/>
          <w:sz w:val="24"/>
          <w:szCs w:val="24"/>
        </w:rPr>
        <w:tab/>
        <w:t>16:00 (Irish time) 16 October 2025 </w:t>
      </w:r>
    </w:p>
    <w:p w14:paraId="4CD4E672" w14:textId="77777777" w:rsidR="002650EE" w:rsidRPr="002650EE" w:rsidRDefault="002650EE" w:rsidP="002650EE">
      <w:pPr>
        <w:autoSpaceDE w:val="0"/>
        <w:autoSpaceDN w:val="0"/>
        <w:adjustRightInd w:val="0"/>
        <w:jc w:val="both"/>
        <w:rPr>
          <w:rFonts w:ascii="Aptos" w:hAnsi="Aptos" w:cstheme="minorHAnsi"/>
          <w:sz w:val="24"/>
          <w:szCs w:val="24"/>
        </w:rPr>
      </w:pPr>
      <w:r w:rsidRPr="002650EE">
        <w:rPr>
          <w:rFonts w:ascii="Aptos" w:hAnsi="Aptos" w:cstheme="minorHAnsi"/>
          <w:sz w:val="24"/>
          <w:szCs w:val="24"/>
        </w:rPr>
        <w:t>Applicant deadline:</w:t>
      </w:r>
      <w:r w:rsidRPr="002650EE">
        <w:rPr>
          <w:rFonts w:ascii="Aptos" w:hAnsi="Aptos" w:cstheme="minorHAnsi"/>
          <w:sz w:val="24"/>
          <w:szCs w:val="24"/>
        </w:rPr>
        <w:tab/>
      </w:r>
      <w:r w:rsidRPr="002650EE">
        <w:rPr>
          <w:rFonts w:ascii="Aptos" w:hAnsi="Aptos" w:cstheme="minorHAnsi"/>
          <w:sz w:val="24"/>
          <w:szCs w:val="24"/>
        </w:rPr>
        <w:tab/>
      </w:r>
      <w:r w:rsidRPr="002650EE">
        <w:rPr>
          <w:rFonts w:ascii="Aptos" w:hAnsi="Aptos" w:cstheme="minorHAnsi"/>
          <w:sz w:val="24"/>
          <w:szCs w:val="24"/>
        </w:rPr>
        <w:tab/>
      </w:r>
      <w:r w:rsidRPr="002650EE">
        <w:rPr>
          <w:rFonts w:ascii="Aptos" w:hAnsi="Aptos" w:cstheme="minorHAnsi"/>
          <w:sz w:val="24"/>
          <w:szCs w:val="24"/>
        </w:rPr>
        <w:tab/>
      </w:r>
      <w:r w:rsidRPr="002650EE">
        <w:rPr>
          <w:rFonts w:ascii="Aptos" w:hAnsi="Aptos" w:cstheme="minorHAnsi"/>
          <w:sz w:val="24"/>
          <w:szCs w:val="24"/>
        </w:rPr>
        <w:tab/>
        <w:t>16:00 (Irish time) 23 October 2025 </w:t>
      </w:r>
    </w:p>
    <w:p w14:paraId="1E997995" w14:textId="77777777" w:rsidR="002650EE" w:rsidRPr="002650EE" w:rsidRDefault="002650EE" w:rsidP="002650EE">
      <w:pPr>
        <w:autoSpaceDE w:val="0"/>
        <w:autoSpaceDN w:val="0"/>
        <w:adjustRightInd w:val="0"/>
        <w:jc w:val="both"/>
        <w:rPr>
          <w:rFonts w:ascii="Aptos" w:hAnsi="Aptos" w:cstheme="minorHAnsi"/>
          <w:sz w:val="24"/>
          <w:szCs w:val="24"/>
        </w:rPr>
      </w:pPr>
      <w:r w:rsidRPr="002650EE">
        <w:rPr>
          <w:rFonts w:ascii="Aptos" w:hAnsi="Aptos" w:cstheme="minorHAnsi"/>
          <w:sz w:val="24"/>
          <w:szCs w:val="24"/>
        </w:rPr>
        <w:t>Supervisor deadline:</w:t>
      </w:r>
      <w:r w:rsidRPr="002650EE">
        <w:rPr>
          <w:rFonts w:ascii="Aptos" w:hAnsi="Aptos" w:cstheme="minorHAnsi"/>
          <w:sz w:val="24"/>
          <w:szCs w:val="24"/>
        </w:rPr>
        <w:tab/>
      </w:r>
      <w:r w:rsidRPr="002650EE">
        <w:rPr>
          <w:rFonts w:ascii="Aptos" w:hAnsi="Aptos" w:cstheme="minorHAnsi"/>
          <w:sz w:val="24"/>
          <w:szCs w:val="24"/>
        </w:rPr>
        <w:tab/>
      </w:r>
      <w:r w:rsidRPr="002650EE">
        <w:rPr>
          <w:rFonts w:ascii="Aptos" w:hAnsi="Aptos" w:cstheme="minorHAnsi"/>
          <w:sz w:val="24"/>
          <w:szCs w:val="24"/>
        </w:rPr>
        <w:tab/>
      </w:r>
      <w:r w:rsidRPr="002650EE">
        <w:rPr>
          <w:rFonts w:ascii="Aptos" w:hAnsi="Aptos" w:cstheme="minorHAnsi"/>
          <w:sz w:val="24"/>
          <w:szCs w:val="24"/>
        </w:rPr>
        <w:tab/>
      </w:r>
      <w:r w:rsidRPr="002650EE">
        <w:rPr>
          <w:rFonts w:ascii="Aptos" w:hAnsi="Aptos" w:cstheme="minorHAnsi"/>
          <w:sz w:val="24"/>
          <w:szCs w:val="24"/>
        </w:rPr>
        <w:tab/>
        <w:t>16:00 (Irish time) 06 November 2025 </w:t>
      </w:r>
    </w:p>
    <w:p w14:paraId="00DA1EA0" w14:textId="77777777" w:rsidR="002650EE" w:rsidRPr="002650EE" w:rsidRDefault="002650EE" w:rsidP="002650EE">
      <w:pPr>
        <w:autoSpaceDE w:val="0"/>
        <w:autoSpaceDN w:val="0"/>
        <w:adjustRightInd w:val="0"/>
        <w:jc w:val="both"/>
        <w:rPr>
          <w:rFonts w:ascii="Aptos" w:hAnsi="Aptos" w:cstheme="minorHAnsi"/>
          <w:sz w:val="24"/>
          <w:szCs w:val="24"/>
        </w:rPr>
      </w:pPr>
      <w:r w:rsidRPr="002650EE">
        <w:rPr>
          <w:rFonts w:ascii="Aptos" w:hAnsi="Aptos" w:cstheme="minorHAnsi"/>
          <w:sz w:val="24"/>
          <w:szCs w:val="24"/>
        </w:rPr>
        <w:t>Research Office Endorsement deadline:</w:t>
      </w:r>
      <w:r w:rsidRPr="002650EE">
        <w:rPr>
          <w:rFonts w:ascii="Aptos" w:hAnsi="Aptos" w:cstheme="minorHAnsi"/>
          <w:sz w:val="24"/>
          <w:szCs w:val="24"/>
        </w:rPr>
        <w:tab/>
      </w:r>
      <w:r w:rsidRPr="002650EE">
        <w:rPr>
          <w:rFonts w:ascii="Aptos" w:hAnsi="Aptos" w:cstheme="minorHAnsi"/>
          <w:sz w:val="24"/>
          <w:szCs w:val="24"/>
        </w:rPr>
        <w:tab/>
        <w:t>16:00 (Irish time) 13 November 2025 </w:t>
      </w:r>
    </w:p>
    <w:p w14:paraId="4AD59D44" w14:textId="77777777" w:rsidR="002650EE" w:rsidRPr="002650EE" w:rsidRDefault="002650EE" w:rsidP="002650EE">
      <w:pPr>
        <w:autoSpaceDE w:val="0"/>
        <w:autoSpaceDN w:val="0"/>
        <w:adjustRightInd w:val="0"/>
        <w:jc w:val="both"/>
        <w:rPr>
          <w:rFonts w:ascii="Aptos" w:hAnsi="Aptos" w:cstheme="minorHAnsi"/>
          <w:sz w:val="24"/>
          <w:szCs w:val="24"/>
        </w:rPr>
      </w:pPr>
      <w:r w:rsidRPr="002650EE">
        <w:rPr>
          <w:rFonts w:ascii="Aptos" w:hAnsi="Aptos" w:cstheme="minorHAnsi"/>
          <w:sz w:val="24"/>
          <w:szCs w:val="24"/>
        </w:rPr>
        <w:t>Call outcome:</w:t>
      </w:r>
      <w:r w:rsidRPr="002650EE">
        <w:rPr>
          <w:rFonts w:ascii="Aptos" w:hAnsi="Aptos" w:cstheme="minorHAnsi"/>
          <w:sz w:val="24"/>
          <w:szCs w:val="24"/>
        </w:rPr>
        <w:tab/>
      </w:r>
      <w:r w:rsidRPr="002650EE">
        <w:rPr>
          <w:rFonts w:ascii="Aptos" w:hAnsi="Aptos" w:cstheme="minorHAnsi"/>
          <w:sz w:val="24"/>
          <w:szCs w:val="24"/>
        </w:rPr>
        <w:tab/>
      </w:r>
      <w:r w:rsidRPr="002650EE">
        <w:rPr>
          <w:rFonts w:ascii="Aptos" w:hAnsi="Aptos" w:cstheme="minorHAnsi"/>
          <w:sz w:val="24"/>
          <w:szCs w:val="24"/>
        </w:rPr>
        <w:tab/>
      </w:r>
      <w:r w:rsidRPr="002650EE">
        <w:rPr>
          <w:rFonts w:ascii="Aptos" w:hAnsi="Aptos" w:cstheme="minorHAnsi"/>
          <w:sz w:val="24"/>
          <w:szCs w:val="24"/>
        </w:rPr>
        <w:tab/>
      </w:r>
      <w:r w:rsidRPr="002650EE">
        <w:rPr>
          <w:rFonts w:ascii="Aptos" w:hAnsi="Aptos" w:cstheme="minorHAnsi"/>
          <w:sz w:val="24"/>
          <w:szCs w:val="24"/>
        </w:rPr>
        <w:tab/>
        <w:t>End of April 2026 </w:t>
      </w:r>
    </w:p>
    <w:p w14:paraId="7FFF1BEF" w14:textId="77777777" w:rsidR="002650EE" w:rsidRPr="002650EE" w:rsidRDefault="002650EE" w:rsidP="002650EE">
      <w:pPr>
        <w:autoSpaceDE w:val="0"/>
        <w:autoSpaceDN w:val="0"/>
        <w:adjustRightInd w:val="0"/>
        <w:jc w:val="both"/>
        <w:rPr>
          <w:rFonts w:ascii="Aptos" w:hAnsi="Aptos" w:cstheme="minorHAnsi"/>
          <w:sz w:val="24"/>
          <w:szCs w:val="24"/>
        </w:rPr>
      </w:pPr>
      <w:r w:rsidRPr="002650EE">
        <w:rPr>
          <w:rFonts w:ascii="Aptos" w:hAnsi="Aptos" w:cstheme="minorHAnsi"/>
          <w:sz w:val="24"/>
          <w:szCs w:val="24"/>
        </w:rPr>
        <w:t>Award start date:</w:t>
      </w:r>
      <w:r w:rsidRPr="002650EE">
        <w:rPr>
          <w:rFonts w:ascii="Aptos" w:hAnsi="Aptos" w:cstheme="minorHAnsi"/>
          <w:sz w:val="24"/>
          <w:szCs w:val="24"/>
        </w:rPr>
        <w:tab/>
      </w:r>
      <w:r w:rsidRPr="002650EE">
        <w:rPr>
          <w:rFonts w:ascii="Aptos" w:hAnsi="Aptos" w:cstheme="minorHAnsi"/>
          <w:sz w:val="24"/>
          <w:szCs w:val="24"/>
        </w:rPr>
        <w:tab/>
      </w:r>
      <w:r w:rsidRPr="002650EE">
        <w:rPr>
          <w:rFonts w:ascii="Aptos" w:hAnsi="Aptos" w:cstheme="minorHAnsi"/>
          <w:sz w:val="24"/>
          <w:szCs w:val="24"/>
        </w:rPr>
        <w:tab/>
      </w:r>
      <w:r w:rsidRPr="002650EE">
        <w:rPr>
          <w:rFonts w:ascii="Aptos" w:hAnsi="Aptos" w:cstheme="minorHAnsi"/>
          <w:sz w:val="24"/>
          <w:szCs w:val="24"/>
        </w:rPr>
        <w:tab/>
      </w:r>
      <w:r w:rsidRPr="002650EE">
        <w:rPr>
          <w:rFonts w:ascii="Aptos" w:hAnsi="Aptos" w:cstheme="minorHAnsi"/>
          <w:sz w:val="24"/>
          <w:szCs w:val="24"/>
        </w:rPr>
        <w:tab/>
        <w:t>01 September 2026 </w:t>
      </w:r>
    </w:p>
    <w:p w14:paraId="5D76AAE9" w14:textId="77777777" w:rsidR="00556FAE" w:rsidRPr="00B32BAC" w:rsidRDefault="00556FAE" w:rsidP="00556FAE">
      <w:pPr>
        <w:autoSpaceDE w:val="0"/>
        <w:autoSpaceDN w:val="0"/>
        <w:adjustRightInd w:val="0"/>
        <w:jc w:val="both"/>
        <w:rPr>
          <w:rFonts w:ascii="Aptos" w:hAnsi="Aptos" w:cstheme="minorHAnsi"/>
          <w:sz w:val="24"/>
          <w:szCs w:val="24"/>
        </w:rPr>
      </w:pPr>
    </w:p>
    <w:p w14:paraId="2C87903A" w14:textId="77777777" w:rsidR="00556FAE" w:rsidRPr="00B32BAC" w:rsidRDefault="00556FAE" w:rsidP="00556FAE">
      <w:pPr>
        <w:spacing w:after="0"/>
        <w:ind w:left="142"/>
        <w:jc w:val="center"/>
        <w:rPr>
          <w:rFonts w:ascii="Aptos" w:hAnsi="Aptos" w:cstheme="minorHAnsi"/>
          <w:sz w:val="24"/>
          <w:szCs w:val="24"/>
        </w:rPr>
      </w:pPr>
    </w:p>
    <w:p w14:paraId="67B4C3E7" w14:textId="77777777" w:rsidR="00556FAE" w:rsidRPr="00B32BAC" w:rsidRDefault="00556FAE" w:rsidP="00556FAE">
      <w:pPr>
        <w:spacing w:after="0"/>
        <w:jc w:val="both"/>
        <w:rPr>
          <w:rFonts w:ascii="Aptos" w:eastAsia="Times New Roman" w:hAnsi="Aptos" w:cstheme="minorHAnsi"/>
          <w:sz w:val="24"/>
          <w:szCs w:val="24"/>
        </w:rPr>
      </w:pPr>
    </w:p>
    <w:p w14:paraId="1CCC7606" w14:textId="77777777" w:rsidR="00556FAE" w:rsidRPr="00B32BAC" w:rsidRDefault="00556FAE" w:rsidP="00556FAE">
      <w:pPr>
        <w:spacing w:after="0"/>
        <w:jc w:val="both"/>
        <w:rPr>
          <w:rFonts w:ascii="Aptos" w:eastAsia="Times New Roman" w:hAnsi="Aptos" w:cstheme="minorHAnsi"/>
          <w:sz w:val="24"/>
          <w:szCs w:val="24"/>
        </w:rPr>
      </w:pPr>
    </w:p>
    <w:p w14:paraId="00DB7BF5" w14:textId="77777777" w:rsidR="00556FAE" w:rsidRPr="00B32BAC" w:rsidRDefault="00556FAE" w:rsidP="00556FAE">
      <w:pPr>
        <w:autoSpaceDE w:val="0"/>
        <w:autoSpaceDN w:val="0"/>
        <w:adjustRightInd w:val="0"/>
        <w:spacing w:after="0"/>
        <w:jc w:val="both"/>
        <w:rPr>
          <w:rFonts w:ascii="Aptos" w:eastAsia="Times New Roman" w:hAnsi="Aptos" w:cstheme="minorHAnsi"/>
          <w:sz w:val="24"/>
          <w:szCs w:val="24"/>
        </w:rPr>
      </w:pPr>
    </w:p>
    <w:p w14:paraId="7F2F113C" w14:textId="77777777" w:rsidR="00556FAE" w:rsidRPr="00B32BAC" w:rsidRDefault="00556FAE" w:rsidP="00556FAE">
      <w:pPr>
        <w:autoSpaceDE w:val="0"/>
        <w:autoSpaceDN w:val="0"/>
        <w:adjustRightInd w:val="0"/>
        <w:spacing w:after="0"/>
        <w:jc w:val="both"/>
        <w:rPr>
          <w:rFonts w:ascii="Aptos" w:eastAsia="Times New Roman" w:hAnsi="Aptos" w:cstheme="minorHAnsi"/>
          <w:sz w:val="24"/>
          <w:szCs w:val="24"/>
        </w:rPr>
      </w:pPr>
    </w:p>
    <w:p w14:paraId="4BB52395" w14:textId="2057592C" w:rsidR="00556FAE" w:rsidRPr="002D3A63" w:rsidRDefault="00556FAE" w:rsidP="00556FAE">
      <w:pPr>
        <w:autoSpaceDE w:val="0"/>
        <w:autoSpaceDN w:val="0"/>
        <w:adjustRightInd w:val="0"/>
        <w:spacing w:after="0"/>
        <w:ind w:right="-188"/>
        <w:jc w:val="center"/>
        <w:rPr>
          <w:rFonts w:ascii="Aptos" w:eastAsia="Times New Roman" w:hAnsi="Aptos" w:cstheme="minorHAnsi"/>
          <w:b/>
          <w:color w:val="A20000"/>
          <w:sz w:val="24"/>
          <w:szCs w:val="24"/>
        </w:rPr>
      </w:pPr>
      <w:bookmarkStart w:id="0" w:name="_Hlk106272404"/>
      <w:r w:rsidRPr="002D3A63">
        <w:rPr>
          <w:rFonts w:ascii="Aptos" w:eastAsia="Times New Roman" w:hAnsi="Aptos" w:cstheme="minorHAnsi"/>
          <w:b/>
          <w:color w:val="A20000"/>
          <w:sz w:val="24"/>
          <w:szCs w:val="24"/>
        </w:rPr>
        <w:t>Due to heavy server traffic on the day of the applican</w:t>
      </w:r>
      <w:r w:rsidR="00D72A90" w:rsidRPr="002D3A63">
        <w:rPr>
          <w:rFonts w:ascii="Aptos" w:eastAsia="Times New Roman" w:hAnsi="Aptos" w:cstheme="minorHAnsi"/>
          <w:b/>
          <w:color w:val="A20000"/>
          <w:sz w:val="24"/>
          <w:szCs w:val="24"/>
        </w:rPr>
        <w:t xml:space="preserve">t and </w:t>
      </w:r>
      <w:r w:rsidR="00B075D5" w:rsidRPr="002D3A63">
        <w:rPr>
          <w:rFonts w:ascii="Aptos" w:eastAsia="Times New Roman" w:hAnsi="Aptos" w:cstheme="minorHAnsi"/>
          <w:b/>
          <w:color w:val="A20000"/>
          <w:sz w:val="24"/>
          <w:szCs w:val="24"/>
        </w:rPr>
        <w:t>supervisor</w:t>
      </w:r>
      <w:r w:rsidR="00D72A90" w:rsidRPr="002D3A63">
        <w:rPr>
          <w:rFonts w:ascii="Aptos" w:eastAsia="Times New Roman" w:hAnsi="Aptos" w:cstheme="minorHAnsi"/>
          <w:b/>
          <w:color w:val="A20000"/>
          <w:sz w:val="24"/>
          <w:szCs w:val="24"/>
        </w:rPr>
        <w:t xml:space="preserve"> </w:t>
      </w:r>
      <w:r w:rsidRPr="002D3A63">
        <w:rPr>
          <w:rFonts w:ascii="Aptos" w:eastAsia="Times New Roman" w:hAnsi="Aptos" w:cstheme="minorHAnsi"/>
          <w:b/>
          <w:color w:val="A20000"/>
          <w:sz w:val="24"/>
          <w:szCs w:val="24"/>
        </w:rPr>
        <w:t>deadlines, all participants are strongly</w:t>
      </w:r>
      <w:r w:rsidRPr="002D3A63">
        <w:rPr>
          <w:rFonts w:ascii="Aptos" w:eastAsia="Times New Roman" w:hAnsi="Aptos" w:cstheme="minorHAnsi"/>
          <w:b/>
          <w:bCs/>
          <w:color w:val="A20000"/>
          <w:sz w:val="24"/>
          <w:szCs w:val="24"/>
        </w:rPr>
        <w:t xml:space="preserve"> </w:t>
      </w:r>
      <w:r w:rsidRPr="002D3A63">
        <w:rPr>
          <w:rFonts w:ascii="Aptos" w:eastAsia="Times New Roman" w:hAnsi="Aptos" w:cstheme="minorHAnsi"/>
          <w:b/>
          <w:color w:val="A20000"/>
          <w:sz w:val="24"/>
          <w:szCs w:val="24"/>
        </w:rPr>
        <w:t>advised to submit their forms well in advance of the relevant deadline.</w:t>
      </w:r>
      <w:r w:rsidR="00215455" w:rsidRPr="002D3A63">
        <w:rPr>
          <w:rFonts w:ascii="Aptos" w:eastAsia="Times New Roman" w:hAnsi="Aptos" w:cstheme="minorHAnsi"/>
          <w:b/>
          <w:color w:val="A20000"/>
          <w:sz w:val="24"/>
          <w:szCs w:val="24"/>
        </w:rPr>
        <w:t xml:space="preserve"> </w:t>
      </w:r>
      <w:r w:rsidR="003912BE" w:rsidRPr="002D3A63">
        <w:rPr>
          <w:rFonts w:ascii="Aptos" w:eastAsia="Times New Roman" w:hAnsi="Aptos" w:cstheme="minorHAnsi"/>
          <w:b/>
          <w:color w:val="A20000"/>
          <w:sz w:val="24"/>
          <w:szCs w:val="24"/>
        </w:rPr>
        <w:t xml:space="preserve">The </w:t>
      </w:r>
      <w:r w:rsidR="00B075D5" w:rsidRPr="002D3A63">
        <w:rPr>
          <w:rFonts w:ascii="Aptos" w:eastAsia="Times New Roman" w:hAnsi="Aptos" w:cstheme="minorHAnsi"/>
          <w:b/>
          <w:color w:val="A20000"/>
          <w:sz w:val="24"/>
          <w:szCs w:val="24"/>
        </w:rPr>
        <w:t>supervisor</w:t>
      </w:r>
      <w:r w:rsidR="00215455" w:rsidRPr="002D3A63">
        <w:rPr>
          <w:rFonts w:ascii="Aptos" w:eastAsia="Times New Roman" w:hAnsi="Aptos" w:cstheme="minorHAnsi"/>
          <w:b/>
          <w:color w:val="A20000"/>
          <w:sz w:val="24"/>
          <w:szCs w:val="24"/>
        </w:rPr>
        <w:t>’s form cannot be submitted once the deadline has passed.</w:t>
      </w:r>
    </w:p>
    <w:bookmarkEnd w:id="0"/>
    <w:p w14:paraId="272FBA5D" w14:textId="48975E96" w:rsidR="00FE2698" w:rsidRPr="004C16F4" w:rsidRDefault="00217E08" w:rsidP="004C16F4">
      <w:pPr>
        <w:spacing w:after="0" w:line="240" w:lineRule="auto"/>
        <w:rPr>
          <w:rFonts w:ascii="Aptos" w:eastAsiaTheme="minorHAnsi" w:hAnsi="Aptos" w:cstheme="minorHAnsi"/>
          <w:sz w:val="24"/>
          <w:szCs w:val="24"/>
        </w:rPr>
      </w:pPr>
      <w:r w:rsidRPr="00B32BAC">
        <w:rPr>
          <w:rFonts w:ascii="Aptos" w:eastAsiaTheme="minorHAnsi" w:hAnsi="Aptos" w:cstheme="minorHAnsi"/>
          <w:sz w:val="24"/>
          <w:szCs w:val="24"/>
        </w:rPr>
        <w:br w:type="page"/>
      </w:r>
    </w:p>
    <w:p w14:paraId="1DF155AB" w14:textId="0BD065D4" w:rsidR="00F84783" w:rsidRPr="008F76D9" w:rsidRDefault="00FA0129" w:rsidP="008F76D9">
      <w:pPr>
        <w:pStyle w:val="Heading2"/>
      </w:pPr>
      <w:bookmarkStart w:id="1" w:name="_Toc205905797"/>
      <w:r w:rsidRPr="008F76D9">
        <w:lastRenderedPageBreak/>
        <w:t>H</w:t>
      </w:r>
      <w:r w:rsidR="00F84783" w:rsidRPr="008F76D9">
        <w:t>elp with technical issues</w:t>
      </w:r>
      <w:bookmarkEnd w:id="1"/>
      <w:r w:rsidR="00333AC9" w:rsidRPr="008F76D9">
        <w:br/>
      </w:r>
    </w:p>
    <w:p w14:paraId="5A36F781" w14:textId="18F2A149" w:rsidR="00BA3375" w:rsidRPr="00B32BAC" w:rsidRDefault="00BA3375" w:rsidP="00BA3375">
      <w:pPr>
        <w:pStyle w:val="ListParagraph"/>
        <w:numPr>
          <w:ilvl w:val="0"/>
          <w:numId w:val="3"/>
        </w:numPr>
        <w:autoSpaceDE w:val="0"/>
        <w:autoSpaceDN w:val="0"/>
        <w:adjustRightInd w:val="0"/>
        <w:spacing w:after="0"/>
        <w:ind w:left="1134" w:hanging="425"/>
        <w:jc w:val="both"/>
        <w:rPr>
          <w:rFonts w:ascii="Aptos" w:hAnsi="Aptos" w:cstheme="minorHAnsi"/>
          <w:b/>
          <w:sz w:val="24"/>
          <w:szCs w:val="24"/>
        </w:rPr>
      </w:pPr>
      <w:r w:rsidRPr="00B32BAC">
        <w:rPr>
          <w:rFonts w:ascii="Aptos" w:hAnsi="Aptos" w:cstheme="minorHAnsi"/>
          <w:sz w:val="24"/>
          <w:szCs w:val="24"/>
        </w:rPr>
        <w:t>This document is provided to assist you in submitting a</w:t>
      </w:r>
      <w:r w:rsidR="003912BE" w:rsidRPr="00B32BAC">
        <w:rPr>
          <w:rFonts w:ascii="Aptos" w:hAnsi="Aptos" w:cstheme="minorHAnsi"/>
          <w:sz w:val="24"/>
          <w:szCs w:val="24"/>
        </w:rPr>
        <w:t xml:space="preserve"> </w:t>
      </w:r>
      <w:r w:rsidR="00B075D5" w:rsidRPr="00B32BAC">
        <w:rPr>
          <w:rFonts w:ascii="Aptos" w:hAnsi="Aptos" w:cstheme="minorHAnsi"/>
          <w:sz w:val="24"/>
          <w:szCs w:val="24"/>
        </w:rPr>
        <w:t>supervisor</w:t>
      </w:r>
      <w:r w:rsidRPr="00B32BAC">
        <w:rPr>
          <w:rFonts w:ascii="Aptos" w:hAnsi="Aptos" w:cstheme="minorHAnsi"/>
          <w:sz w:val="24"/>
          <w:szCs w:val="24"/>
        </w:rPr>
        <w:t xml:space="preserve">’s reference form for applications under the </w:t>
      </w:r>
      <w:r w:rsidR="00556FAE" w:rsidRPr="00B32BAC">
        <w:rPr>
          <w:rFonts w:ascii="Aptos" w:hAnsi="Aptos" w:cstheme="minorHAnsi"/>
          <w:sz w:val="24"/>
          <w:szCs w:val="24"/>
        </w:rPr>
        <w:t>202</w:t>
      </w:r>
      <w:r w:rsidR="00F0744C" w:rsidRPr="00B32BAC">
        <w:rPr>
          <w:rFonts w:ascii="Aptos" w:hAnsi="Aptos" w:cstheme="minorHAnsi"/>
          <w:sz w:val="24"/>
          <w:szCs w:val="24"/>
        </w:rPr>
        <w:t>6</w:t>
      </w:r>
      <w:r w:rsidRPr="00B32BAC">
        <w:rPr>
          <w:rFonts w:ascii="Aptos" w:hAnsi="Aptos" w:cstheme="minorHAnsi"/>
          <w:sz w:val="24"/>
          <w:szCs w:val="24"/>
        </w:rPr>
        <w:t xml:space="preserve"> Government of Ireland </w:t>
      </w:r>
      <w:r w:rsidR="00B075D5" w:rsidRPr="00B32BAC">
        <w:rPr>
          <w:rFonts w:ascii="Aptos" w:hAnsi="Aptos" w:cstheme="minorHAnsi"/>
          <w:sz w:val="24"/>
          <w:szCs w:val="24"/>
        </w:rPr>
        <w:t xml:space="preserve">Postgraduate Scholarship </w:t>
      </w:r>
      <w:r w:rsidR="007126E1" w:rsidRPr="00B32BAC">
        <w:rPr>
          <w:rFonts w:ascii="Aptos" w:hAnsi="Aptos" w:cstheme="minorHAnsi"/>
          <w:sz w:val="24"/>
          <w:szCs w:val="24"/>
        </w:rPr>
        <w:t>Scheme</w:t>
      </w:r>
      <w:r w:rsidRPr="00B32BAC">
        <w:rPr>
          <w:rFonts w:ascii="Aptos" w:hAnsi="Aptos" w:cstheme="minorHAnsi"/>
          <w:sz w:val="24"/>
          <w:szCs w:val="24"/>
        </w:rPr>
        <w:t xml:space="preserve">. Please read it carefully before submitting your reference form online. </w:t>
      </w:r>
      <w:r w:rsidR="00556FAE" w:rsidRPr="002D3A63">
        <w:rPr>
          <w:rFonts w:ascii="Aptos" w:hAnsi="Aptos" w:cstheme="minorHAnsi"/>
          <w:color w:val="A20000"/>
          <w:sz w:val="24"/>
          <w:szCs w:val="24"/>
        </w:rPr>
        <w:t xml:space="preserve">Research </w:t>
      </w:r>
      <w:r w:rsidR="00F0744C" w:rsidRPr="002D3A63">
        <w:rPr>
          <w:rFonts w:ascii="Aptos" w:hAnsi="Aptos" w:cstheme="minorHAnsi"/>
          <w:color w:val="A20000"/>
          <w:sz w:val="24"/>
          <w:szCs w:val="24"/>
        </w:rPr>
        <w:t>Ireland</w:t>
      </w:r>
      <w:r w:rsidRPr="002D3A63">
        <w:rPr>
          <w:rFonts w:ascii="Aptos" w:hAnsi="Aptos" w:cstheme="minorHAnsi"/>
          <w:color w:val="A20000"/>
          <w:sz w:val="24"/>
          <w:szCs w:val="24"/>
        </w:rPr>
        <w:t xml:space="preserve"> will only accept reference forms submitted through the online application system. Please do not send your reference form to </w:t>
      </w:r>
      <w:r w:rsidR="00E91B19" w:rsidRPr="002D3A63">
        <w:rPr>
          <w:rFonts w:ascii="Aptos" w:hAnsi="Aptos" w:cstheme="minorHAnsi"/>
          <w:color w:val="A20000"/>
          <w:sz w:val="24"/>
          <w:szCs w:val="24"/>
        </w:rPr>
        <w:t xml:space="preserve">Research </w:t>
      </w:r>
      <w:r w:rsidR="00F0744C" w:rsidRPr="002D3A63">
        <w:rPr>
          <w:rFonts w:ascii="Aptos" w:hAnsi="Aptos" w:cstheme="minorHAnsi"/>
          <w:color w:val="A20000"/>
          <w:sz w:val="24"/>
          <w:szCs w:val="24"/>
        </w:rPr>
        <w:t>Ireland</w:t>
      </w:r>
      <w:r w:rsidRPr="002D3A63">
        <w:rPr>
          <w:rFonts w:ascii="Aptos" w:hAnsi="Aptos" w:cstheme="minorHAnsi"/>
          <w:color w:val="A20000"/>
          <w:sz w:val="24"/>
          <w:szCs w:val="24"/>
        </w:rPr>
        <w:t xml:space="preserve"> by email or in hard copy.</w:t>
      </w:r>
    </w:p>
    <w:p w14:paraId="262F222D" w14:textId="6E183B73" w:rsidR="00FA0129" w:rsidRPr="00B32BAC" w:rsidRDefault="00333AC9" w:rsidP="00663480">
      <w:pPr>
        <w:pStyle w:val="ListParagraph"/>
        <w:numPr>
          <w:ilvl w:val="0"/>
          <w:numId w:val="3"/>
        </w:numPr>
        <w:autoSpaceDE w:val="0"/>
        <w:autoSpaceDN w:val="0"/>
        <w:adjustRightInd w:val="0"/>
        <w:spacing w:after="0"/>
        <w:ind w:left="1134" w:hanging="425"/>
        <w:jc w:val="both"/>
        <w:rPr>
          <w:rFonts w:ascii="Aptos" w:hAnsi="Aptos" w:cstheme="minorHAnsi"/>
          <w:b/>
          <w:sz w:val="24"/>
          <w:szCs w:val="24"/>
        </w:rPr>
      </w:pPr>
      <w:r w:rsidRPr="00B32BAC">
        <w:rPr>
          <w:rFonts w:ascii="Aptos" w:hAnsi="Aptos" w:cstheme="minorHAnsi"/>
          <w:sz w:val="24"/>
          <w:szCs w:val="24"/>
        </w:rPr>
        <w:t xml:space="preserve">Please ensure that the email address </w:t>
      </w:r>
      <w:hyperlink r:id="rId12" w:tgtFrame="_blank" w:tooltip="mailto:noreply@researchireland.ie" w:history="1">
        <w:r w:rsidR="002076AB" w:rsidRPr="00B32BAC">
          <w:rPr>
            <w:rStyle w:val="Hyperlink"/>
            <w:rFonts w:ascii="Aptos" w:eastAsia="Calibri" w:hAnsi="Aptos"/>
            <w:sz w:val="24"/>
            <w:szCs w:val="24"/>
            <w:lang w:val="en-IE"/>
          </w:rPr>
          <w:t>noreply@researchireland.ie</w:t>
        </w:r>
      </w:hyperlink>
      <w:r w:rsidRPr="00B32BAC">
        <w:rPr>
          <w:rFonts w:ascii="Aptos" w:hAnsi="Aptos" w:cstheme="minorHAnsi"/>
          <w:sz w:val="24"/>
          <w:szCs w:val="24"/>
        </w:rPr>
        <w:t xml:space="preserve"> is on your ‘safe senders’ list. You may need to check with your IT department to ensure there is no issue with your organisation’s internal firewall.</w:t>
      </w:r>
    </w:p>
    <w:p w14:paraId="4F7EC93C" w14:textId="1160DC7A" w:rsidR="00A67A1C" w:rsidRPr="00B32BAC" w:rsidRDefault="00333AC9" w:rsidP="00663480">
      <w:pPr>
        <w:pStyle w:val="ListParagraph"/>
        <w:numPr>
          <w:ilvl w:val="0"/>
          <w:numId w:val="3"/>
        </w:numPr>
        <w:autoSpaceDE w:val="0"/>
        <w:autoSpaceDN w:val="0"/>
        <w:adjustRightInd w:val="0"/>
        <w:spacing w:after="0"/>
        <w:ind w:left="1134" w:hanging="425"/>
        <w:jc w:val="both"/>
        <w:rPr>
          <w:rFonts w:ascii="Aptos" w:hAnsi="Aptos" w:cstheme="minorHAnsi"/>
          <w:b/>
          <w:sz w:val="24"/>
          <w:szCs w:val="24"/>
        </w:rPr>
      </w:pPr>
      <w:r w:rsidRPr="00B32BAC">
        <w:rPr>
          <w:rFonts w:ascii="Aptos" w:hAnsi="Aptos" w:cstheme="minorHAnsi"/>
          <w:sz w:val="24"/>
          <w:szCs w:val="24"/>
        </w:rPr>
        <w:t xml:space="preserve">If you experience any technical issues, please clear the cache in your browser and continue. If the issue persists, please contact </w:t>
      </w:r>
      <w:hyperlink r:id="rId13" w:history="1">
        <w:r w:rsidR="00F0744C" w:rsidRPr="00B32BAC">
          <w:rPr>
            <w:rStyle w:val="Hyperlink"/>
            <w:rFonts w:ascii="Aptos" w:hAnsi="Aptos" w:cstheme="minorHAnsi"/>
            <w:sz w:val="24"/>
            <w:szCs w:val="24"/>
          </w:rPr>
          <w:t>system@researchireland.ie</w:t>
        </w:r>
      </w:hyperlink>
      <w:r w:rsidRPr="00B32BAC">
        <w:rPr>
          <w:rFonts w:ascii="Aptos" w:hAnsi="Aptos" w:cstheme="minorHAnsi"/>
          <w:sz w:val="24"/>
          <w:szCs w:val="24"/>
        </w:rPr>
        <w:t>. Where possible, please include</w:t>
      </w:r>
      <w:r w:rsidR="00A67A1C" w:rsidRPr="00B32BAC">
        <w:rPr>
          <w:rFonts w:ascii="Aptos" w:hAnsi="Aptos" w:cstheme="minorHAnsi"/>
          <w:sz w:val="24"/>
          <w:szCs w:val="24"/>
        </w:rPr>
        <w:t>:</w:t>
      </w:r>
    </w:p>
    <w:p w14:paraId="2E958C5E" w14:textId="77777777" w:rsidR="00A67A1C" w:rsidRPr="00B32BAC" w:rsidRDefault="00333AC9" w:rsidP="00A67A1C">
      <w:pPr>
        <w:pStyle w:val="ListParagraph"/>
        <w:numPr>
          <w:ilvl w:val="2"/>
          <w:numId w:val="3"/>
        </w:numPr>
        <w:autoSpaceDE w:val="0"/>
        <w:autoSpaceDN w:val="0"/>
        <w:adjustRightInd w:val="0"/>
        <w:spacing w:after="0"/>
        <w:jc w:val="both"/>
        <w:rPr>
          <w:rFonts w:ascii="Aptos" w:hAnsi="Aptos" w:cstheme="minorHAnsi"/>
          <w:b/>
          <w:sz w:val="24"/>
          <w:szCs w:val="24"/>
        </w:rPr>
      </w:pPr>
      <w:r w:rsidRPr="00B32BAC">
        <w:rPr>
          <w:rFonts w:ascii="Aptos" w:hAnsi="Aptos" w:cstheme="minorHAnsi"/>
          <w:sz w:val="24"/>
          <w:szCs w:val="24"/>
        </w:rPr>
        <w:t xml:space="preserve"> the </w:t>
      </w:r>
      <w:r w:rsidR="003A48D4" w:rsidRPr="00B32BAC">
        <w:rPr>
          <w:rFonts w:ascii="Aptos" w:hAnsi="Aptos" w:cstheme="minorHAnsi"/>
          <w:sz w:val="24"/>
          <w:szCs w:val="24"/>
        </w:rPr>
        <w:t>p</w:t>
      </w:r>
      <w:r w:rsidRPr="00B32BAC">
        <w:rPr>
          <w:rFonts w:ascii="Aptos" w:hAnsi="Aptos" w:cstheme="minorHAnsi"/>
          <w:sz w:val="24"/>
          <w:szCs w:val="24"/>
        </w:rPr>
        <w:t>roject ID of the application,</w:t>
      </w:r>
    </w:p>
    <w:p w14:paraId="6125D2A3" w14:textId="77777777" w:rsidR="00A67A1C" w:rsidRPr="00B32BAC" w:rsidRDefault="00333AC9" w:rsidP="00A67A1C">
      <w:pPr>
        <w:pStyle w:val="ListParagraph"/>
        <w:numPr>
          <w:ilvl w:val="2"/>
          <w:numId w:val="3"/>
        </w:numPr>
        <w:autoSpaceDE w:val="0"/>
        <w:autoSpaceDN w:val="0"/>
        <w:adjustRightInd w:val="0"/>
        <w:spacing w:after="0"/>
        <w:jc w:val="both"/>
        <w:rPr>
          <w:rFonts w:ascii="Aptos" w:hAnsi="Aptos" w:cstheme="minorHAnsi"/>
          <w:b/>
          <w:sz w:val="24"/>
          <w:szCs w:val="24"/>
        </w:rPr>
      </w:pPr>
      <w:r w:rsidRPr="00B32BAC">
        <w:rPr>
          <w:rFonts w:ascii="Aptos" w:hAnsi="Aptos" w:cstheme="minorHAnsi"/>
          <w:sz w:val="24"/>
          <w:szCs w:val="24"/>
        </w:rPr>
        <w:t xml:space="preserve"> the browser you are using </w:t>
      </w:r>
    </w:p>
    <w:p w14:paraId="3DF1B84A" w14:textId="3A36BE0D" w:rsidR="00FA0129" w:rsidRPr="00B32BAC" w:rsidRDefault="00333AC9" w:rsidP="000007A8">
      <w:pPr>
        <w:pStyle w:val="ListParagraph"/>
        <w:numPr>
          <w:ilvl w:val="2"/>
          <w:numId w:val="3"/>
        </w:numPr>
        <w:autoSpaceDE w:val="0"/>
        <w:autoSpaceDN w:val="0"/>
        <w:adjustRightInd w:val="0"/>
        <w:spacing w:after="0"/>
        <w:jc w:val="both"/>
        <w:rPr>
          <w:rFonts w:ascii="Aptos" w:hAnsi="Aptos" w:cstheme="minorHAnsi"/>
          <w:b/>
          <w:sz w:val="24"/>
          <w:szCs w:val="24"/>
        </w:rPr>
      </w:pPr>
      <w:r w:rsidRPr="00B32BAC">
        <w:rPr>
          <w:rFonts w:ascii="Aptos" w:hAnsi="Aptos" w:cstheme="minorHAnsi"/>
          <w:sz w:val="24"/>
          <w:szCs w:val="24"/>
        </w:rPr>
        <w:t>and, if appropriate, a screenshot of any error messages.</w:t>
      </w:r>
    </w:p>
    <w:p w14:paraId="10B78603" w14:textId="758824ED" w:rsidR="00333AC9" w:rsidRPr="00B32BAC" w:rsidRDefault="00556FAE" w:rsidP="00556FAE">
      <w:pPr>
        <w:pStyle w:val="ListParagraph"/>
        <w:numPr>
          <w:ilvl w:val="0"/>
          <w:numId w:val="3"/>
        </w:numPr>
        <w:spacing w:after="0"/>
        <w:ind w:left="1134" w:hanging="425"/>
        <w:jc w:val="both"/>
        <w:rPr>
          <w:rFonts w:ascii="Aptos" w:hAnsi="Aptos" w:cstheme="minorHAnsi"/>
          <w:b/>
          <w:bCs/>
          <w:sz w:val="24"/>
          <w:szCs w:val="24"/>
        </w:rPr>
      </w:pPr>
      <w:r w:rsidRPr="00B32BAC">
        <w:rPr>
          <w:rFonts w:ascii="Aptos" w:hAnsi="Aptos" w:cstheme="minorHAnsi"/>
          <w:b/>
          <w:bCs/>
          <w:sz w:val="24"/>
          <w:szCs w:val="24"/>
        </w:rPr>
        <w:t>The grants management system is only compatible with the two most recent versions of Firefox, Chrome, Internet Explorer and Safari.</w:t>
      </w:r>
    </w:p>
    <w:p w14:paraId="78C5A378" w14:textId="77777777" w:rsidR="00556FAE" w:rsidRDefault="00556FAE" w:rsidP="00556FAE">
      <w:pPr>
        <w:pStyle w:val="ListParagraph"/>
        <w:spacing w:after="0"/>
        <w:ind w:left="1134"/>
        <w:jc w:val="both"/>
        <w:rPr>
          <w:rFonts w:ascii="Aptos" w:hAnsi="Aptos" w:cstheme="minorHAnsi"/>
          <w:sz w:val="24"/>
          <w:szCs w:val="24"/>
        </w:rPr>
      </w:pPr>
    </w:p>
    <w:p w14:paraId="40932780" w14:textId="77777777" w:rsidR="004C16F4" w:rsidRPr="00B32BAC" w:rsidRDefault="004C16F4" w:rsidP="00556FAE">
      <w:pPr>
        <w:pStyle w:val="ListParagraph"/>
        <w:spacing w:after="0"/>
        <w:ind w:left="1134"/>
        <w:jc w:val="both"/>
        <w:rPr>
          <w:rFonts w:ascii="Aptos" w:hAnsi="Aptos" w:cstheme="minorHAnsi"/>
          <w:sz w:val="24"/>
          <w:szCs w:val="24"/>
        </w:rPr>
      </w:pPr>
    </w:p>
    <w:p w14:paraId="744012BF" w14:textId="77777777" w:rsidR="00333AC9" w:rsidRPr="00B32BAC" w:rsidRDefault="00333AC9" w:rsidP="008F76D9">
      <w:pPr>
        <w:pStyle w:val="Heading2"/>
      </w:pPr>
      <w:bookmarkStart w:id="2" w:name="_Toc459306360"/>
      <w:bookmarkStart w:id="3" w:name="_Toc205905798"/>
      <w:r w:rsidRPr="00B32BAC">
        <w:t>Logging into the online system</w:t>
      </w:r>
      <w:bookmarkEnd w:id="2"/>
      <w:bookmarkEnd w:id="3"/>
    </w:p>
    <w:p w14:paraId="591C13C9" w14:textId="77777777" w:rsidR="00333AC9" w:rsidRPr="00B32BAC" w:rsidRDefault="00333AC9" w:rsidP="003C02E6">
      <w:pPr>
        <w:spacing w:after="0"/>
        <w:jc w:val="both"/>
        <w:rPr>
          <w:rFonts w:ascii="Aptos" w:hAnsi="Aptos" w:cstheme="minorHAnsi"/>
          <w:sz w:val="24"/>
          <w:szCs w:val="24"/>
        </w:rPr>
      </w:pPr>
    </w:p>
    <w:p w14:paraId="35125EA7" w14:textId="4E4CA64C" w:rsidR="00382A16" w:rsidRPr="00B32BAC" w:rsidRDefault="00382A16" w:rsidP="003C02E6">
      <w:pPr>
        <w:pStyle w:val="ListParagraph"/>
        <w:numPr>
          <w:ilvl w:val="0"/>
          <w:numId w:val="4"/>
        </w:numPr>
        <w:ind w:left="1134" w:hanging="425"/>
        <w:jc w:val="both"/>
        <w:rPr>
          <w:rFonts w:ascii="Aptos" w:hAnsi="Aptos" w:cstheme="minorHAnsi"/>
          <w:sz w:val="24"/>
          <w:szCs w:val="24"/>
        </w:rPr>
      </w:pPr>
      <w:r w:rsidRPr="00B32BAC">
        <w:rPr>
          <w:rFonts w:ascii="Aptos" w:hAnsi="Aptos" w:cstheme="minorHAnsi"/>
          <w:sz w:val="24"/>
          <w:szCs w:val="24"/>
        </w:rPr>
        <w:t xml:space="preserve">Each </w:t>
      </w:r>
      <w:r w:rsidR="00F0744C" w:rsidRPr="00B32BAC">
        <w:rPr>
          <w:rFonts w:ascii="Aptos" w:hAnsi="Aptos" w:cstheme="minorHAnsi"/>
          <w:sz w:val="24"/>
          <w:szCs w:val="24"/>
        </w:rPr>
        <w:t>Eligible Research Body</w:t>
      </w:r>
      <w:r w:rsidRPr="00B32BAC">
        <w:rPr>
          <w:rFonts w:ascii="Aptos" w:hAnsi="Aptos" w:cstheme="minorHAnsi"/>
          <w:sz w:val="24"/>
          <w:szCs w:val="24"/>
        </w:rPr>
        <w:t xml:space="preserve"> is responsible for registering their </w:t>
      </w:r>
      <w:r w:rsidR="00B075D5" w:rsidRPr="00B32BAC">
        <w:rPr>
          <w:rFonts w:ascii="Aptos" w:hAnsi="Aptos" w:cstheme="minorHAnsi"/>
          <w:sz w:val="24"/>
          <w:szCs w:val="24"/>
        </w:rPr>
        <w:t>supervisor</w:t>
      </w:r>
      <w:r w:rsidRPr="00B32BAC">
        <w:rPr>
          <w:rFonts w:ascii="Aptos" w:hAnsi="Aptos" w:cstheme="minorHAnsi"/>
          <w:sz w:val="24"/>
          <w:szCs w:val="24"/>
        </w:rPr>
        <w:t xml:space="preserve">s on the online system. When initially registered, you should have received an email containing your username (which is your email address), password, and a link to the </w:t>
      </w:r>
      <w:hyperlink r:id="rId14" w:history="1">
        <w:r w:rsidRPr="00B32BAC">
          <w:rPr>
            <w:rStyle w:val="Hyperlink"/>
            <w:rFonts w:ascii="Aptos" w:hAnsi="Aptos" w:cstheme="minorHAnsi"/>
            <w:sz w:val="24"/>
            <w:szCs w:val="24"/>
          </w:rPr>
          <w:t>login pag</w:t>
        </w:r>
        <w:r w:rsidR="00FA0129" w:rsidRPr="00B32BAC">
          <w:rPr>
            <w:rStyle w:val="Hyperlink"/>
            <w:rFonts w:ascii="Aptos" w:hAnsi="Aptos" w:cstheme="minorHAnsi"/>
            <w:sz w:val="24"/>
            <w:szCs w:val="24"/>
          </w:rPr>
          <w:t>e</w:t>
        </w:r>
      </w:hyperlink>
      <w:r w:rsidR="004F612F" w:rsidRPr="00B32BAC">
        <w:rPr>
          <w:rFonts w:ascii="Aptos" w:hAnsi="Aptos" w:cstheme="minorHAnsi"/>
          <w:sz w:val="24"/>
          <w:szCs w:val="24"/>
        </w:rPr>
        <w:t xml:space="preserve">. </w:t>
      </w:r>
      <w:r w:rsidRPr="00B32BAC">
        <w:rPr>
          <w:rFonts w:ascii="Aptos" w:hAnsi="Aptos" w:cstheme="minorHAnsi"/>
          <w:b/>
          <w:bCs/>
          <w:sz w:val="24"/>
          <w:szCs w:val="24"/>
        </w:rPr>
        <w:t xml:space="preserve">If you are not yet registered on the online system, please contact your </w:t>
      </w:r>
      <w:r w:rsidR="00FA0129" w:rsidRPr="00B32BAC">
        <w:rPr>
          <w:rFonts w:ascii="Aptos" w:hAnsi="Aptos" w:cstheme="minorHAnsi"/>
          <w:b/>
          <w:bCs/>
          <w:sz w:val="24"/>
          <w:szCs w:val="24"/>
        </w:rPr>
        <w:t>r</w:t>
      </w:r>
      <w:r w:rsidRPr="00B32BAC">
        <w:rPr>
          <w:rFonts w:ascii="Aptos" w:hAnsi="Aptos" w:cstheme="minorHAnsi"/>
          <w:b/>
          <w:bCs/>
          <w:sz w:val="24"/>
          <w:szCs w:val="24"/>
        </w:rPr>
        <w:t xml:space="preserve">esearch </w:t>
      </w:r>
      <w:r w:rsidR="00FA0129" w:rsidRPr="00B32BAC">
        <w:rPr>
          <w:rFonts w:ascii="Aptos" w:hAnsi="Aptos" w:cstheme="minorHAnsi"/>
          <w:b/>
          <w:bCs/>
          <w:sz w:val="24"/>
          <w:szCs w:val="24"/>
        </w:rPr>
        <w:t>o</w:t>
      </w:r>
      <w:r w:rsidRPr="00B32BAC">
        <w:rPr>
          <w:rFonts w:ascii="Aptos" w:hAnsi="Aptos" w:cstheme="minorHAnsi"/>
          <w:b/>
          <w:bCs/>
          <w:sz w:val="24"/>
          <w:szCs w:val="24"/>
        </w:rPr>
        <w:t>ffice</w:t>
      </w:r>
      <w:r w:rsidR="004F612F" w:rsidRPr="00B32BAC">
        <w:rPr>
          <w:rFonts w:ascii="Aptos" w:hAnsi="Aptos" w:cstheme="minorHAnsi"/>
          <w:b/>
          <w:bCs/>
          <w:sz w:val="24"/>
          <w:szCs w:val="24"/>
        </w:rPr>
        <w:t xml:space="preserve"> </w:t>
      </w:r>
      <w:r w:rsidR="002E2C20" w:rsidRPr="00B32BAC">
        <w:rPr>
          <w:rFonts w:ascii="Aptos" w:hAnsi="Aptos" w:cstheme="minorHAnsi"/>
          <w:b/>
          <w:bCs/>
          <w:sz w:val="24"/>
          <w:szCs w:val="24"/>
        </w:rPr>
        <w:t>to find out why</w:t>
      </w:r>
      <w:r w:rsidRPr="00B32BAC">
        <w:rPr>
          <w:rFonts w:ascii="Aptos" w:hAnsi="Aptos" w:cstheme="minorHAnsi"/>
          <w:b/>
          <w:bCs/>
          <w:sz w:val="24"/>
          <w:szCs w:val="24"/>
        </w:rPr>
        <w:t>.</w:t>
      </w:r>
      <w:r w:rsidRPr="00B32BAC">
        <w:rPr>
          <w:rFonts w:ascii="Aptos" w:hAnsi="Aptos" w:cstheme="minorHAnsi"/>
          <w:b/>
          <w:sz w:val="24"/>
          <w:szCs w:val="24"/>
        </w:rPr>
        <w:t xml:space="preserve"> </w:t>
      </w:r>
    </w:p>
    <w:p w14:paraId="3D57AB11" w14:textId="3268E202" w:rsidR="00333AC9" w:rsidRPr="00B32BAC" w:rsidRDefault="00382A16" w:rsidP="003C02E6">
      <w:pPr>
        <w:pStyle w:val="ListParagraph"/>
        <w:numPr>
          <w:ilvl w:val="0"/>
          <w:numId w:val="4"/>
        </w:numPr>
        <w:spacing w:after="0"/>
        <w:ind w:left="1134" w:hanging="425"/>
        <w:jc w:val="both"/>
        <w:rPr>
          <w:rFonts w:ascii="Aptos" w:hAnsi="Aptos" w:cstheme="minorHAnsi"/>
          <w:sz w:val="24"/>
          <w:szCs w:val="24"/>
        </w:rPr>
      </w:pPr>
      <w:r w:rsidRPr="00B32BAC">
        <w:rPr>
          <w:rFonts w:ascii="Aptos" w:hAnsi="Aptos" w:cstheme="minorHAnsi"/>
          <w:sz w:val="24"/>
          <w:szCs w:val="24"/>
        </w:rPr>
        <w:t xml:space="preserve">If you have lost or forgotten your password, navigate to the </w:t>
      </w:r>
      <w:r w:rsidR="00645E14" w:rsidRPr="00B32BAC">
        <w:rPr>
          <w:rFonts w:ascii="Aptos" w:hAnsi="Aptos"/>
          <w:sz w:val="24"/>
          <w:szCs w:val="24"/>
        </w:rPr>
        <w:t>login page above</w:t>
      </w:r>
      <w:r w:rsidRPr="00B32BAC">
        <w:rPr>
          <w:rFonts w:ascii="Aptos" w:hAnsi="Aptos" w:cstheme="minorHAnsi"/>
          <w:sz w:val="24"/>
          <w:szCs w:val="24"/>
        </w:rPr>
        <w:t xml:space="preserve"> and click</w:t>
      </w:r>
      <w:r w:rsidR="009B63AD" w:rsidRPr="00B32BAC">
        <w:rPr>
          <w:rFonts w:ascii="Aptos" w:hAnsi="Aptos" w:cstheme="minorHAnsi"/>
          <w:sz w:val="24"/>
          <w:szCs w:val="24"/>
        </w:rPr>
        <w:t xml:space="preserve"> the</w:t>
      </w:r>
      <w:r w:rsidRPr="00B32BAC">
        <w:rPr>
          <w:rFonts w:ascii="Aptos" w:hAnsi="Aptos" w:cstheme="minorHAnsi"/>
          <w:sz w:val="24"/>
          <w:szCs w:val="24"/>
        </w:rPr>
        <w:t xml:space="preserve"> ‘</w:t>
      </w:r>
      <w:r w:rsidR="00FA0129" w:rsidRPr="00B32BAC">
        <w:rPr>
          <w:rFonts w:ascii="Aptos" w:hAnsi="Aptos" w:cstheme="minorHAnsi"/>
          <w:sz w:val="24"/>
          <w:szCs w:val="24"/>
        </w:rPr>
        <w:t>f</w:t>
      </w:r>
      <w:r w:rsidRPr="00B32BAC">
        <w:rPr>
          <w:rFonts w:ascii="Aptos" w:hAnsi="Aptos" w:cstheme="minorHAnsi"/>
          <w:sz w:val="24"/>
          <w:szCs w:val="24"/>
        </w:rPr>
        <w:t>orgot password?</w:t>
      </w:r>
      <w:r w:rsidR="001C0A8B" w:rsidRPr="00B32BAC">
        <w:rPr>
          <w:rFonts w:ascii="Aptos" w:hAnsi="Aptos" w:cstheme="minorHAnsi"/>
          <w:sz w:val="24"/>
          <w:szCs w:val="24"/>
        </w:rPr>
        <w:t>’</w:t>
      </w:r>
      <w:r w:rsidR="009B63AD" w:rsidRPr="00B32BAC">
        <w:rPr>
          <w:rFonts w:ascii="Aptos" w:hAnsi="Aptos" w:cstheme="minorHAnsi"/>
          <w:sz w:val="24"/>
          <w:szCs w:val="24"/>
        </w:rPr>
        <w:t xml:space="preserve"> icon</w:t>
      </w:r>
      <w:r w:rsidRPr="00B32BAC">
        <w:rPr>
          <w:rFonts w:ascii="Aptos" w:hAnsi="Aptos" w:cstheme="minorHAnsi"/>
          <w:sz w:val="24"/>
          <w:szCs w:val="24"/>
        </w:rPr>
        <w:t xml:space="preserve">. A system-generated password will be forwarded to your email address. If you do not receive this email, please check your spam folder. Please note that it may take up to 15 minutes to receive </w:t>
      </w:r>
      <w:r w:rsidR="001C0A8B" w:rsidRPr="00B32BAC">
        <w:rPr>
          <w:rFonts w:ascii="Aptos" w:hAnsi="Aptos" w:cstheme="minorHAnsi"/>
          <w:sz w:val="24"/>
          <w:szCs w:val="24"/>
        </w:rPr>
        <w:t>the email contain</w:t>
      </w:r>
      <w:r w:rsidR="00F465B9" w:rsidRPr="00B32BAC">
        <w:rPr>
          <w:rFonts w:ascii="Aptos" w:hAnsi="Aptos" w:cstheme="minorHAnsi"/>
          <w:sz w:val="24"/>
          <w:szCs w:val="24"/>
        </w:rPr>
        <w:t>ing</w:t>
      </w:r>
      <w:r w:rsidR="001C0A8B" w:rsidRPr="00B32BAC">
        <w:rPr>
          <w:rFonts w:ascii="Aptos" w:hAnsi="Aptos" w:cstheme="minorHAnsi"/>
          <w:sz w:val="24"/>
          <w:szCs w:val="24"/>
        </w:rPr>
        <w:t xml:space="preserve"> your new password.</w:t>
      </w:r>
    </w:p>
    <w:p w14:paraId="063F30CA" w14:textId="75327DE8" w:rsidR="009B63AD" w:rsidRPr="00B32BAC" w:rsidRDefault="00061007" w:rsidP="002F6621">
      <w:pPr>
        <w:pStyle w:val="ListParagraph"/>
        <w:numPr>
          <w:ilvl w:val="0"/>
          <w:numId w:val="6"/>
        </w:numPr>
        <w:ind w:left="1134" w:hanging="425"/>
        <w:jc w:val="both"/>
        <w:rPr>
          <w:rFonts w:ascii="Aptos" w:hAnsi="Aptos" w:cstheme="minorHAnsi"/>
          <w:sz w:val="24"/>
          <w:szCs w:val="24"/>
        </w:rPr>
      </w:pPr>
      <w:r w:rsidRPr="00B32BAC">
        <w:rPr>
          <w:rFonts w:ascii="Aptos" w:hAnsi="Aptos" w:cstheme="minorHAnsi"/>
          <w:b/>
          <w:bCs/>
          <w:sz w:val="24"/>
          <w:szCs w:val="24"/>
        </w:rPr>
        <w:t>Y</w:t>
      </w:r>
      <w:r w:rsidR="002E2C20" w:rsidRPr="00B32BAC">
        <w:rPr>
          <w:rFonts w:ascii="Aptos" w:hAnsi="Aptos" w:cstheme="minorHAnsi"/>
          <w:b/>
          <w:bCs/>
          <w:sz w:val="24"/>
          <w:szCs w:val="24"/>
        </w:rPr>
        <w:t xml:space="preserve">ou will not be able to create and submit your </w:t>
      </w:r>
      <w:r w:rsidR="00B075D5" w:rsidRPr="00B32BAC">
        <w:rPr>
          <w:rFonts w:ascii="Aptos" w:hAnsi="Aptos" w:cstheme="minorHAnsi"/>
          <w:b/>
          <w:bCs/>
          <w:sz w:val="24"/>
          <w:szCs w:val="24"/>
        </w:rPr>
        <w:t>supervisor</w:t>
      </w:r>
      <w:r w:rsidR="002E2C20" w:rsidRPr="00B32BAC">
        <w:rPr>
          <w:rFonts w:ascii="Aptos" w:hAnsi="Aptos" w:cstheme="minorHAnsi"/>
          <w:b/>
          <w:bCs/>
          <w:sz w:val="24"/>
          <w:szCs w:val="24"/>
        </w:rPr>
        <w:t xml:space="preserve"> form until the applicant has submitted their application.</w:t>
      </w:r>
      <w:r w:rsidR="002E2C20" w:rsidRPr="00B32BAC">
        <w:rPr>
          <w:rFonts w:ascii="Aptos" w:hAnsi="Aptos" w:cstheme="minorHAnsi"/>
          <w:sz w:val="24"/>
          <w:szCs w:val="24"/>
        </w:rPr>
        <w:t xml:space="preserve"> </w:t>
      </w:r>
      <w:r w:rsidR="00B34315" w:rsidRPr="00B32BAC">
        <w:rPr>
          <w:rFonts w:ascii="Aptos" w:hAnsi="Aptos" w:cstheme="minorHAnsi"/>
          <w:sz w:val="24"/>
          <w:szCs w:val="24"/>
        </w:rPr>
        <w:t>O</w:t>
      </w:r>
      <w:r w:rsidR="002E2C20" w:rsidRPr="00B32BAC">
        <w:rPr>
          <w:rFonts w:ascii="Aptos" w:hAnsi="Aptos" w:cstheme="minorHAnsi"/>
          <w:sz w:val="24"/>
          <w:szCs w:val="24"/>
        </w:rPr>
        <w:t>nce logged in</w:t>
      </w:r>
      <w:r w:rsidR="00B34315" w:rsidRPr="00B32BAC">
        <w:rPr>
          <w:rFonts w:ascii="Aptos" w:hAnsi="Aptos" w:cstheme="minorHAnsi"/>
          <w:sz w:val="24"/>
          <w:szCs w:val="24"/>
        </w:rPr>
        <w:t>,</w:t>
      </w:r>
      <w:r w:rsidR="002E2C20" w:rsidRPr="00B32BAC">
        <w:rPr>
          <w:rFonts w:ascii="Aptos" w:hAnsi="Aptos" w:cstheme="minorHAnsi"/>
          <w:sz w:val="24"/>
          <w:szCs w:val="24"/>
        </w:rPr>
        <w:t xml:space="preserve"> the</w:t>
      </w:r>
      <w:r w:rsidRPr="00B32BAC">
        <w:rPr>
          <w:rFonts w:ascii="Aptos" w:hAnsi="Aptos" w:cstheme="minorHAnsi"/>
          <w:sz w:val="24"/>
          <w:szCs w:val="24"/>
        </w:rPr>
        <w:t xml:space="preserve"> </w:t>
      </w:r>
      <w:r w:rsidR="009B63AD" w:rsidRPr="00B32BAC">
        <w:rPr>
          <w:rFonts w:ascii="Aptos" w:hAnsi="Aptos" w:cstheme="minorHAnsi"/>
          <w:sz w:val="24"/>
          <w:szCs w:val="24"/>
        </w:rPr>
        <w:t xml:space="preserve">home </w:t>
      </w:r>
      <w:r w:rsidRPr="00B32BAC">
        <w:rPr>
          <w:rFonts w:ascii="Aptos" w:hAnsi="Aptos" w:cstheme="minorHAnsi"/>
          <w:sz w:val="24"/>
          <w:szCs w:val="24"/>
        </w:rPr>
        <w:t>screen will be displayed</w:t>
      </w:r>
      <w:r w:rsidR="009A181A" w:rsidRPr="00B32BAC">
        <w:rPr>
          <w:rFonts w:ascii="Aptos" w:hAnsi="Aptos" w:cstheme="minorHAnsi"/>
          <w:sz w:val="24"/>
          <w:szCs w:val="24"/>
        </w:rPr>
        <w:t xml:space="preserve"> with the following icons:</w:t>
      </w:r>
      <w:r w:rsidRPr="00B32BAC">
        <w:rPr>
          <w:rFonts w:ascii="Aptos" w:hAnsi="Aptos" w:cstheme="minorHAnsi"/>
          <w:sz w:val="24"/>
          <w:szCs w:val="24"/>
        </w:rPr>
        <w:t xml:space="preserve"> </w:t>
      </w:r>
    </w:p>
    <w:p w14:paraId="30D360F9" w14:textId="77777777" w:rsidR="009A181A" w:rsidRPr="00B32BAC" w:rsidRDefault="009A181A" w:rsidP="009A181A">
      <w:pPr>
        <w:pStyle w:val="ListParagraph"/>
        <w:numPr>
          <w:ilvl w:val="0"/>
          <w:numId w:val="13"/>
        </w:numPr>
        <w:rPr>
          <w:rFonts w:ascii="Aptos" w:hAnsi="Aptos" w:cstheme="minorHAnsi"/>
          <w:sz w:val="24"/>
          <w:szCs w:val="24"/>
          <w:lang w:val="en-IE"/>
        </w:rPr>
      </w:pPr>
      <w:r w:rsidRPr="00B32BAC">
        <w:rPr>
          <w:rFonts w:ascii="Aptos" w:hAnsi="Aptos" w:cstheme="minorHAnsi"/>
          <w:sz w:val="24"/>
          <w:szCs w:val="24"/>
          <w:lang w:val="en-IE"/>
        </w:rPr>
        <w:t>Open Calls </w:t>
      </w:r>
    </w:p>
    <w:p w14:paraId="383C0D98" w14:textId="5255E0D4" w:rsidR="009A181A" w:rsidRPr="00B32BAC" w:rsidRDefault="009A181A" w:rsidP="009A181A">
      <w:pPr>
        <w:pStyle w:val="ListParagraph"/>
        <w:numPr>
          <w:ilvl w:val="0"/>
          <w:numId w:val="14"/>
        </w:numPr>
        <w:rPr>
          <w:rFonts w:ascii="Aptos" w:hAnsi="Aptos" w:cstheme="minorHAnsi"/>
          <w:sz w:val="24"/>
          <w:szCs w:val="24"/>
          <w:lang w:val="en-IE"/>
        </w:rPr>
      </w:pPr>
      <w:r w:rsidRPr="00B32BAC">
        <w:rPr>
          <w:rFonts w:ascii="Aptos" w:hAnsi="Aptos" w:cstheme="minorHAnsi"/>
          <w:sz w:val="24"/>
          <w:szCs w:val="24"/>
          <w:lang w:val="en-IE"/>
        </w:rPr>
        <w:t>Draft Applications </w:t>
      </w:r>
      <w:r w:rsidR="0083575A" w:rsidRPr="00B32BAC">
        <w:rPr>
          <w:rFonts w:ascii="Aptos" w:hAnsi="Aptos" w:cstheme="minorHAnsi"/>
          <w:sz w:val="24"/>
          <w:szCs w:val="24"/>
          <w:lang w:val="en-IE"/>
        </w:rPr>
        <w:t>Assigned</w:t>
      </w:r>
    </w:p>
    <w:p w14:paraId="72E25197" w14:textId="09D454C0" w:rsidR="009A181A" w:rsidRPr="00B32BAC" w:rsidRDefault="003B365A" w:rsidP="009A181A">
      <w:pPr>
        <w:pStyle w:val="ListParagraph"/>
        <w:numPr>
          <w:ilvl w:val="0"/>
          <w:numId w:val="15"/>
        </w:numPr>
        <w:rPr>
          <w:rFonts w:ascii="Aptos" w:hAnsi="Aptos" w:cstheme="minorHAnsi"/>
          <w:sz w:val="24"/>
          <w:szCs w:val="24"/>
          <w:lang w:val="en-IE"/>
        </w:rPr>
      </w:pPr>
      <w:r w:rsidRPr="00B32BAC">
        <w:rPr>
          <w:rFonts w:ascii="Aptos" w:hAnsi="Aptos" w:cstheme="minorHAnsi"/>
          <w:sz w:val="24"/>
          <w:szCs w:val="24"/>
          <w:lang w:val="en-IE"/>
        </w:rPr>
        <w:t>Assign</w:t>
      </w:r>
      <w:r w:rsidR="009A181A" w:rsidRPr="00B32BAC">
        <w:rPr>
          <w:rFonts w:ascii="Aptos" w:hAnsi="Aptos" w:cstheme="minorHAnsi"/>
          <w:sz w:val="24"/>
          <w:szCs w:val="24"/>
          <w:lang w:val="en-IE"/>
        </w:rPr>
        <w:t>ed Applications </w:t>
      </w:r>
    </w:p>
    <w:p w14:paraId="288FAF7E" w14:textId="4EFC5DEE" w:rsidR="009A181A" w:rsidRPr="00B32BAC" w:rsidRDefault="009A181A" w:rsidP="009A181A">
      <w:pPr>
        <w:pStyle w:val="ListParagraph"/>
        <w:numPr>
          <w:ilvl w:val="0"/>
          <w:numId w:val="16"/>
        </w:numPr>
        <w:rPr>
          <w:rFonts w:ascii="Aptos" w:hAnsi="Aptos" w:cstheme="minorHAnsi"/>
          <w:sz w:val="24"/>
          <w:szCs w:val="24"/>
          <w:lang w:val="en-IE"/>
        </w:rPr>
      </w:pPr>
      <w:r w:rsidRPr="00B32BAC">
        <w:rPr>
          <w:rFonts w:ascii="Aptos" w:hAnsi="Aptos" w:cstheme="minorHAnsi"/>
          <w:sz w:val="24"/>
          <w:szCs w:val="24"/>
          <w:lang w:val="en-IE"/>
        </w:rPr>
        <w:t>Activities Pending Action</w:t>
      </w:r>
    </w:p>
    <w:p w14:paraId="177B5CA1" w14:textId="1E063188" w:rsidR="001A08D4" w:rsidRPr="00B32BAC" w:rsidRDefault="001A08D4" w:rsidP="001A08D4">
      <w:pPr>
        <w:pStyle w:val="ListParagraph"/>
        <w:numPr>
          <w:ilvl w:val="0"/>
          <w:numId w:val="16"/>
        </w:numPr>
        <w:rPr>
          <w:rFonts w:ascii="Aptos" w:hAnsi="Aptos" w:cstheme="minorHAnsi"/>
          <w:sz w:val="24"/>
          <w:szCs w:val="24"/>
          <w:lang w:val="en-IE"/>
        </w:rPr>
      </w:pPr>
      <w:r w:rsidRPr="00B32BAC">
        <w:rPr>
          <w:rFonts w:ascii="Aptos" w:hAnsi="Aptos" w:cstheme="minorHAnsi"/>
          <w:sz w:val="24"/>
          <w:szCs w:val="24"/>
          <w:lang w:val="en-IE"/>
        </w:rPr>
        <w:lastRenderedPageBreak/>
        <w:t>Submitted Activities</w:t>
      </w:r>
    </w:p>
    <w:p w14:paraId="3D03228A" w14:textId="77777777" w:rsidR="00743458" w:rsidRPr="00B32BAC" w:rsidRDefault="00743458" w:rsidP="00743458">
      <w:pPr>
        <w:pStyle w:val="ListParagraph"/>
        <w:ind w:left="3960"/>
        <w:rPr>
          <w:rFonts w:ascii="Aptos" w:hAnsi="Aptos" w:cstheme="minorHAnsi"/>
          <w:sz w:val="24"/>
          <w:szCs w:val="24"/>
          <w:lang w:val="en-IE"/>
        </w:rPr>
      </w:pPr>
    </w:p>
    <w:p w14:paraId="437B515E" w14:textId="6A53362D" w:rsidR="00B041CA" w:rsidRPr="00B32BAC" w:rsidRDefault="00B041CA" w:rsidP="00B041CA">
      <w:pPr>
        <w:rPr>
          <w:rFonts w:ascii="Aptos" w:hAnsi="Aptos" w:cstheme="minorHAnsi"/>
          <w:sz w:val="24"/>
          <w:szCs w:val="24"/>
        </w:rPr>
      </w:pPr>
      <w:r w:rsidRPr="00B32BAC">
        <w:rPr>
          <w:rFonts w:ascii="Aptos" w:hAnsi="Aptos"/>
          <w:noProof/>
          <w:sz w:val="24"/>
          <w:szCs w:val="24"/>
        </w:rPr>
        <w:drawing>
          <wp:inline distT="0" distB="0" distL="0" distR="0" wp14:anchorId="2B2510C6" wp14:editId="4FB08396">
            <wp:extent cx="5731510" cy="981075"/>
            <wp:effectExtent l="0" t="0" r="2540" b="9525"/>
            <wp:docPr id="1281274257" name="Picture 4" descr="Dashboard from the Taighde Éireann Research Ireland website. A green header at the top includes the organization's logo on the left and navigation links for &quot;Home&quot; and &quot;Documentation.&quot; Below, a section titled &quot;Mentor/Supervisor Actions&quot; displays four icons: &quot;Submitted Activities,&quot; &quot;Draft Applications Assigned,&quot; &quot;Assigned Applications,&quot; and &quot;Activities Pending Action.&quot;">
              <a:extLst xmlns:a="http://schemas.openxmlformats.org/drawingml/2006/main">
                <a:ext uri="{FF2B5EF4-FFF2-40B4-BE49-F238E27FC236}">
                  <a16:creationId xmlns:a16="http://schemas.microsoft.com/office/drawing/2014/main" id="{27390D38-57B8-02EE-7953-F8646C21D13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1274257" name="Picture 4" descr="Dashboard from the Taighde Éireann Research Ireland website. A green header at the top includes the organization's logo on the left and navigation links for &quot;Home&quot; and &quot;Documentation.&quot; Below, a section titled &quot;Mentor/Supervisor Actions&quot; displays four icons: &quot;Submitted Activities,&quot; &quot;Draft Applications Assigned,&quot; &quot;Assigned Applications,&quot; and &quot;Activities Pending Action.&quot;">
                      <a:extLst>
                        <a:ext uri="{FF2B5EF4-FFF2-40B4-BE49-F238E27FC236}">
                          <a16:creationId xmlns:a16="http://schemas.microsoft.com/office/drawing/2014/main" id="{27390D38-57B8-02EE-7953-F8646C21D13E}"/>
                        </a:ext>
                      </a:extLst>
                    </pic:cNvPr>
                    <pic:cNvPicPr>
                      <a:picLocks noChangeAspect="1"/>
                    </pic:cNvPicPr>
                  </pic:nvPicPr>
                  <pic:blipFill>
                    <a:blip r:embed="rId15"/>
                    <a:srcRect t="15146" b="52980"/>
                    <a:stretch>
                      <a:fillRect/>
                    </a:stretch>
                  </pic:blipFill>
                  <pic:spPr>
                    <a:xfrm>
                      <a:off x="0" y="0"/>
                      <a:ext cx="5731510" cy="981075"/>
                    </a:xfrm>
                    <a:prstGeom prst="rect">
                      <a:avLst/>
                    </a:prstGeom>
                  </pic:spPr>
                </pic:pic>
              </a:graphicData>
            </a:graphic>
          </wp:inline>
        </w:drawing>
      </w:r>
    </w:p>
    <w:p w14:paraId="3A7DFC63" w14:textId="77777777" w:rsidR="009B63AD" w:rsidRPr="00B32BAC" w:rsidRDefault="009B63AD" w:rsidP="009B63AD">
      <w:pPr>
        <w:pStyle w:val="ListParagraph"/>
        <w:ind w:left="1134"/>
        <w:jc w:val="both"/>
        <w:rPr>
          <w:rFonts w:ascii="Aptos" w:hAnsi="Aptos" w:cstheme="minorHAnsi"/>
          <w:sz w:val="24"/>
          <w:szCs w:val="24"/>
        </w:rPr>
      </w:pPr>
    </w:p>
    <w:p w14:paraId="6EA7D3D8" w14:textId="7D78AD7F" w:rsidR="002F6621" w:rsidRPr="00B32BAC" w:rsidRDefault="00061007" w:rsidP="002F6621">
      <w:pPr>
        <w:pStyle w:val="ListParagraph"/>
        <w:numPr>
          <w:ilvl w:val="0"/>
          <w:numId w:val="6"/>
        </w:numPr>
        <w:ind w:left="1134" w:hanging="425"/>
        <w:jc w:val="both"/>
        <w:rPr>
          <w:rFonts w:ascii="Aptos" w:hAnsi="Aptos" w:cstheme="minorHAnsi"/>
          <w:sz w:val="24"/>
          <w:szCs w:val="24"/>
        </w:rPr>
      </w:pPr>
      <w:r w:rsidRPr="00B32BAC">
        <w:rPr>
          <w:rFonts w:ascii="Aptos" w:hAnsi="Aptos" w:cstheme="minorHAnsi"/>
          <w:sz w:val="24"/>
          <w:szCs w:val="24"/>
        </w:rPr>
        <w:t xml:space="preserve">Details of the application can be previewed </w:t>
      </w:r>
      <w:r w:rsidR="00F6650F" w:rsidRPr="00B32BAC">
        <w:rPr>
          <w:rFonts w:ascii="Aptos" w:hAnsi="Aptos" w:cstheme="minorHAnsi"/>
          <w:sz w:val="24"/>
          <w:szCs w:val="24"/>
        </w:rPr>
        <w:t xml:space="preserve">while it is in draft status </w:t>
      </w:r>
      <w:r w:rsidRPr="00B32BAC">
        <w:rPr>
          <w:rFonts w:ascii="Aptos" w:hAnsi="Aptos" w:cstheme="minorHAnsi"/>
          <w:sz w:val="24"/>
          <w:szCs w:val="24"/>
        </w:rPr>
        <w:t>by clicking on the</w:t>
      </w:r>
      <w:r w:rsidR="002E2C20" w:rsidRPr="00B32BAC">
        <w:rPr>
          <w:rFonts w:ascii="Aptos" w:hAnsi="Aptos" w:cstheme="minorHAnsi"/>
          <w:sz w:val="24"/>
          <w:szCs w:val="24"/>
        </w:rPr>
        <w:t xml:space="preserve"> ‘</w:t>
      </w:r>
      <w:r w:rsidR="002F6621" w:rsidRPr="00B32BAC">
        <w:rPr>
          <w:rFonts w:ascii="Aptos" w:hAnsi="Aptos" w:cstheme="minorHAnsi"/>
          <w:sz w:val="24"/>
          <w:szCs w:val="24"/>
        </w:rPr>
        <w:t>Activities Pending Action</w:t>
      </w:r>
      <w:r w:rsidR="002E2C20" w:rsidRPr="00B32BAC">
        <w:rPr>
          <w:rFonts w:ascii="Aptos" w:hAnsi="Aptos" w:cstheme="minorHAnsi"/>
          <w:sz w:val="24"/>
          <w:szCs w:val="24"/>
        </w:rPr>
        <w:t>’ icon.</w:t>
      </w:r>
      <w:r w:rsidR="00C87825" w:rsidRPr="00B32BAC">
        <w:rPr>
          <w:rFonts w:ascii="Aptos" w:hAnsi="Aptos" w:cstheme="minorHAnsi"/>
          <w:sz w:val="24"/>
          <w:szCs w:val="24"/>
        </w:rPr>
        <w:t xml:space="preserve"> </w:t>
      </w:r>
    </w:p>
    <w:p w14:paraId="6240BC90" w14:textId="6DE5E72F" w:rsidR="00C87825" w:rsidRPr="00B32BAC" w:rsidRDefault="00C87825" w:rsidP="002F6621">
      <w:pPr>
        <w:pStyle w:val="ListParagraph"/>
        <w:numPr>
          <w:ilvl w:val="0"/>
          <w:numId w:val="6"/>
        </w:numPr>
        <w:ind w:left="1134" w:hanging="425"/>
        <w:jc w:val="both"/>
        <w:rPr>
          <w:rFonts w:ascii="Aptos" w:hAnsi="Aptos" w:cstheme="minorHAnsi"/>
          <w:sz w:val="24"/>
          <w:szCs w:val="24"/>
        </w:rPr>
      </w:pPr>
      <w:r w:rsidRPr="00B32BAC">
        <w:rPr>
          <w:rFonts w:ascii="Aptos" w:hAnsi="Aptos" w:cstheme="minorHAnsi"/>
          <w:sz w:val="24"/>
          <w:szCs w:val="24"/>
        </w:rPr>
        <w:t>Once the ‘Activities pending Action’ icon has opened, applications</w:t>
      </w:r>
      <w:r w:rsidR="000D5947" w:rsidRPr="00B32BAC">
        <w:rPr>
          <w:rFonts w:ascii="Aptos" w:hAnsi="Aptos" w:cstheme="minorHAnsi"/>
          <w:sz w:val="24"/>
          <w:szCs w:val="24"/>
        </w:rPr>
        <w:t xml:space="preserve"> requiring activity</w:t>
      </w:r>
      <w:r w:rsidRPr="00B32BAC">
        <w:rPr>
          <w:rFonts w:ascii="Aptos" w:hAnsi="Aptos" w:cstheme="minorHAnsi"/>
          <w:sz w:val="24"/>
          <w:szCs w:val="24"/>
        </w:rPr>
        <w:t xml:space="preserve"> should appear</w:t>
      </w:r>
      <w:r w:rsidR="000D5947" w:rsidRPr="00B32BAC">
        <w:rPr>
          <w:rFonts w:ascii="Aptos" w:hAnsi="Aptos" w:cstheme="minorHAnsi"/>
          <w:sz w:val="24"/>
          <w:szCs w:val="24"/>
        </w:rPr>
        <w:t xml:space="preserve"> under the following headings:</w:t>
      </w:r>
    </w:p>
    <w:p w14:paraId="463A7421" w14:textId="08C30171" w:rsidR="000D5947" w:rsidRPr="00B32BAC" w:rsidRDefault="001D7104" w:rsidP="000D5947">
      <w:pPr>
        <w:pStyle w:val="ListParagraph"/>
        <w:numPr>
          <w:ilvl w:val="6"/>
          <w:numId w:val="6"/>
        </w:numPr>
        <w:jc w:val="both"/>
        <w:rPr>
          <w:rFonts w:ascii="Aptos" w:hAnsi="Aptos" w:cstheme="minorHAnsi"/>
          <w:sz w:val="24"/>
          <w:szCs w:val="24"/>
        </w:rPr>
      </w:pPr>
      <w:r w:rsidRPr="00B32BAC">
        <w:rPr>
          <w:rFonts w:ascii="Aptos" w:hAnsi="Aptos" w:cstheme="minorHAnsi"/>
          <w:sz w:val="24"/>
          <w:szCs w:val="24"/>
        </w:rPr>
        <w:t>#</w:t>
      </w:r>
    </w:p>
    <w:p w14:paraId="72BE303B" w14:textId="729E2760" w:rsidR="001D7104" w:rsidRPr="00B32BAC" w:rsidRDefault="001D7104" w:rsidP="000D5947">
      <w:pPr>
        <w:pStyle w:val="ListParagraph"/>
        <w:numPr>
          <w:ilvl w:val="6"/>
          <w:numId w:val="6"/>
        </w:numPr>
        <w:jc w:val="both"/>
        <w:rPr>
          <w:rFonts w:ascii="Aptos" w:hAnsi="Aptos" w:cstheme="minorHAnsi"/>
          <w:sz w:val="24"/>
          <w:szCs w:val="24"/>
        </w:rPr>
      </w:pPr>
      <w:r w:rsidRPr="00B32BAC">
        <w:rPr>
          <w:rFonts w:ascii="Aptos" w:hAnsi="Aptos" w:cstheme="minorHAnsi"/>
          <w:sz w:val="24"/>
          <w:szCs w:val="24"/>
        </w:rPr>
        <w:t>Project ID</w:t>
      </w:r>
    </w:p>
    <w:p w14:paraId="5B11B099" w14:textId="4DF9C8D7" w:rsidR="001D7104" w:rsidRPr="00B32BAC" w:rsidRDefault="001D7104" w:rsidP="000D5947">
      <w:pPr>
        <w:pStyle w:val="ListParagraph"/>
        <w:numPr>
          <w:ilvl w:val="6"/>
          <w:numId w:val="6"/>
        </w:numPr>
        <w:jc w:val="both"/>
        <w:rPr>
          <w:rFonts w:ascii="Aptos" w:hAnsi="Aptos" w:cstheme="minorHAnsi"/>
          <w:sz w:val="24"/>
          <w:szCs w:val="24"/>
        </w:rPr>
      </w:pPr>
      <w:r w:rsidRPr="00B32BAC">
        <w:rPr>
          <w:rFonts w:ascii="Aptos" w:hAnsi="Aptos" w:cstheme="minorHAnsi"/>
          <w:sz w:val="24"/>
          <w:szCs w:val="24"/>
        </w:rPr>
        <w:t>Project Title</w:t>
      </w:r>
    </w:p>
    <w:p w14:paraId="0851A2C2" w14:textId="1AC450BA" w:rsidR="001D7104" w:rsidRPr="00B32BAC" w:rsidRDefault="001D7104" w:rsidP="000D5947">
      <w:pPr>
        <w:pStyle w:val="ListParagraph"/>
        <w:numPr>
          <w:ilvl w:val="6"/>
          <w:numId w:val="6"/>
        </w:numPr>
        <w:jc w:val="both"/>
        <w:rPr>
          <w:rFonts w:ascii="Aptos" w:hAnsi="Aptos" w:cstheme="minorHAnsi"/>
          <w:sz w:val="24"/>
          <w:szCs w:val="24"/>
        </w:rPr>
      </w:pPr>
      <w:r w:rsidRPr="00B32BAC">
        <w:rPr>
          <w:rFonts w:ascii="Aptos" w:hAnsi="Aptos" w:cstheme="minorHAnsi"/>
          <w:sz w:val="24"/>
          <w:szCs w:val="24"/>
        </w:rPr>
        <w:t>Status</w:t>
      </w:r>
    </w:p>
    <w:p w14:paraId="259F4931" w14:textId="77D79536" w:rsidR="001D7104" w:rsidRPr="00B32BAC" w:rsidRDefault="001D7104" w:rsidP="000D5947">
      <w:pPr>
        <w:pStyle w:val="ListParagraph"/>
        <w:numPr>
          <w:ilvl w:val="6"/>
          <w:numId w:val="6"/>
        </w:numPr>
        <w:jc w:val="both"/>
        <w:rPr>
          <w:rFonts w:ascii="Aptos" w:hAnsi="Aptos" w:cstheme="minorHAnsi"/>
          <w:sz w:val="24"/>
          <w:szCs w:val="24"/>
        </w:rPr>
      </w:pPr>
      <w:r w:rsidRPr="00B32BAC">
        <w:rPr>
          <w:rFonts w:ascii="Aptos" w:hAnsi="Aptos" w:cstheme="minorHAnsi"/>
          <w:sz w:val="24"/>
          <w:szCs w:val="24"/>
        </w:rPr>
        <w:t>Application Type</w:t>
      </w:r>
    </w:p>
    <w:p w14:paraId="7F20067C" w14:textId="522DC34F" w:rsidR="001D7104" w:rsidRPr="00B32BAC" w:rsidRDefault="001D7104" w:rsidP="000D5947">
      <w:pPr>
        <w:pStyle w:val="ListParagraph"/>
        <w:numPr>
          <w:ilvl w:val="6"/>
          <w:numId w:val="6"/>
        </w:numPr>
        <w:jc w:val="both"/>
        <w:rPr>
          <w:rFonts w:ascii="Aptos" w:hAnsi="Aptos" w:cstheme="minorHAnsi"/>
          <w:sz w:val="24"/>
          <w:szCs w:val="24"/>
        </w:rPr>
      </w:pPr>
      <w:r w:rsidRPr="00B32BAC">
        <w:rPr>
          <w:rFonts w:ascii="Aptos" w:hAnsi="Aptos" w:cstheme="minorHAnsi"/>
          <w:sz w:val="24"/>
          <w:szCs w:val="24"/>
        </w:rPr>
        <w:t>Irish research body</w:t>
      </w:r>
    </w:p>
    <w:p w14:paraId="6AF8D577" w14:textId="16BC843C" w:rsidR="001D7104" w:rsidRPr="00B32BAC" w:rsidRDefault="001D7104" w:rsidP="000D5947">
      <w:pPr>
        <w:pStyle w:val="ListParagraph"/>
        <w:numPr>
          <w:ilvl w:val="6"/>
          <w:numId w:val="6"/>
        </w:numPr>
        <w:jc w:val="both"/>
        <w:rPr>
          <w:rFonts w:ascii="Aptos" w:hAnsi="Aptos" w:cstheme="minorHAnsi"/>
          <w:sz w:val="24"/>
          <w:szCs w:val="24"/>
        </w:rPr>
      </w:pPr>
      <w:r w:rsidRPr="00B32BAC">
        <w:rPr>
          <w:rFonts w:ascii="Aptos" w:hAnsi="Aptos" w:cstheme="minorHAnsi"/>
          <w:sz w:val="24"/>
          <w:szCs w:val="24"/>
        </w:rPr>
        <w:t>View Application PDF</w:t>
      </w:r>
    </w:p>
    <w:p w14:paraId="30626153" w14:textId="6E767082" w:rsidR="001D7104" w:rsidRPr="00B32BAC" w:rsidRDefault="001D7104" w:rsidP="000D5947">
      <w:pPr>
        <w:pStyle w:val="ListParagraph"/>
        <w:numPr>
          <w:ilvl w:val="6"/>
          <w:numId w:val="6"/>
        </w:numPr>
        <w:jc w:val="both"/>
        <w:rPr>
          <w:rFonts w:ascii="Aptos" w:hAnsi="Aptos" w:cstheme="minorHAnsi"/>
          <w:sz w:val="24"/>
          <w:szCs w:val="24"/>
        </w:rPr>
      </w:pPr>
      <w:r w:rsidRPr="00B32BAC">
        <w:rPr>
          <w:rFonts w:ascii="Aptos" w:hAnsi="Aptos" w:cstheme="minorHAnsi"/>
          <w:sz w:val="24"/>
          <w:szCs w:val="24"/>
        </w:rPr>
        <w:t>Activity Type</w:t>
      </w:r>
    </w:p>
    <w:p w14:paraId="16C8E197" w14:textId="77777777" w:rsidR="000D5947" w:rsidRPr="00B32BAC" w:rsidRDefault="000D5947" w:rsidP="001D7104">
      <w:pPr>
        <w:jc w:val="both"/>
        <w:rPr>
          <w:rFonts w:ascii="Aptos" w:hAnsi="Aptos" w:cstheme="minorHAnsi"/>
          <w:sz w:val="24"/>
          <w:szCs w:val="24"/>
        </w:rPr>
      </w:pPr>
    </w:p>
    <w:p w14:paraId="3776EAB3" w14:textId="08ACE166" w:rsidR="002F6621" w:rsidRPr="00B32BAC" w:rsidRDefault="00C87825" w:rsidP="00734316">
      <w:pPr>
        <w:jc w:val="center"/>
        <w:rPr>
          <w:rFonts w:ascii="Aptos" w:hAnsi="Aptos"/>
          <w:noProof/>
          <w:sz w:val="24"/>
          <w:szCs w:val="24"/>
        </w:rPr>
      </w:pPr>
      <w:r w:rsidRPr="00B32BAC">
        <w:rPr>
          <w:rFonts w:ascii="Aptos" w:hAnsi="Aptos"/>
          <w:noProof/>
          <w:sz w:val="24"/>
          <w:szCs w:val="24"/>
        </w:rPr>
        <w:drawing>
          <wp:inline distT="0" distB="0" distL="0" distR="0" wp14:anchorId="6B4FB149" wp14:editId="6CC5330C">
            <wp:extent cx="5279065" cy="883936"/>
            <wp:effectExtent l="0" t="0" r="0" b="0"/>
            <wp:docPr id="3" name="Picture 2" descr="Dashboard from the Taighde Éireann Research Ireland website. A green header at the top includes the organization's logo on the left and navigation links for &quot;Home&quot; and &quot;Documentation.&quot; Below, a section titled &quot;Mentor/Supervisor Actions&quot; displays four icons: &quot;Submitted Activities,&quot; &quot;Draft Applications Assigned,&quot; &quot;Assigned Applications,&quot; and &quot;Activities Pending Action.&quot;">
              <a:extLst xmlns:a="http://schemas.openxmlformats.org/drawingml/2006/main">
                <a:ext uri="{FF2B5EF4-FFF2-40B4-BE49-F238E27FC236}">
                  <a16:creationId xmlns:a16="http://schemas.microsoft.com/office/drawing/2014/main" id="{E42511E3-7E2E-A5F4-5884-7D5D6F7E619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Dashboard from the Taighde Éireann Research Ireland website. A green header at the top includes the organization's logo on the left and navigation links for &quot;Home&quot; and &quot;Documentation.&quot; Below, a section titled &quot;Mentor/Supervisor Actions&quot; displays four icons: &quot;Submitted Activities,&quot; &quot;Draft Applications Assigned,&quot; &quot;Assigned Applications,&quot; and &quot;Activities Pending Action.&quot;">
                      <a:extLst>
                        <a:ext uri="{FF2B5EF4-FFF2-40B4-BE49-F238E27FC236}">
                          <a16:creationId xmlns:a16="http://schemas.microsoft.com/office/drawing/2014/main" id="{E42511E3-7E2E-A5F4-5884-7D5D6F7E619D}"/>
                        </a:ext>
                      </a:extLst>
                    </pic:cNvPr>
                    <pic:cNvPicPr>
                      <a:picLocks noChangeAspect="1"/>
                    </pic:cNvPicPr>
                  </pic:nvPicPr>
                  <pic:blipFill>
                    <a:blip r:embed="rId16" cstate="print">
                      <a:extLst>
                        <a:ext uri="{28A0092B-C50C-407E-A947-70E740481C1C}">
                          <a14:useLocalDpi xmlns:a14="http://schemas.microsoft.com/office/drawing/2010/main" val="0"/>
                        </a:ext>
                      </a:extLst>
                    </a:blip>
                    <a:srcRect l="491" r="491"/>
                    <a:stretch>
                      <a:fillRect/>
                    </a:stretch>
                  </pic:blipFill>
                  <pic:spPr>
                    <a:xfrm>
                      <a:off x="0" y="0"/>
                      <a:ext cx="5279065" cy="883936"/>
                    </a:xfrm>
                    <a:prstGeom prst="rect">
                      <a:avLst/>
                    </a:prstGeom>
                  </pic:spPr>
                </pic:pic>
              </a:graphicData>
            </a:graphic>
          </wp:inline>
        </w:drawing>
      </w:r>
    </w:p>
    <w:p w14:paraId="0E40BB20" w14:textId="2383EA1F" w:rsidR="00C84BF1" w:rsidRPr="00B32BAC" w:rsidRDefault="00C84BF1" w:rsidP="001D7104">
      <w:pPr>
        <w:rPr>
          <w:rFonts w:ascii="Aptos" w:hAnsi="Aptos"/>
          <w:noProof/>
          <w:sz w:val="24"/>
          <w:szCs w:val="24"/>
        </w:rPr>
      </w:pPr>
    </w:p>
    <w:p w14:paraId="4C9C4BB2" w14:textId="17EAFBC9" w:rsidR="00F26C1D" w:rsidRPr="00B32BAC" w:rsidRDefault="00F26C1D" w:rsidP="00F26C1D">
      <w:pPr>
        <w:pStyle w:val="ListParagraph"/>
        <w:numPr>
          <w:ilvl w:val="0"/>
          <w:numId w:val="6"/>
        </w:numPr>
        <w:spacing w:after="0"/>
        <w:jc w:val="both"/>
        <w:rPr>
          <w:rFonts w:ascii="Aptos" w:hAnsi="Aptos" w:cstheme="minorHAnsi"/>
          <w:caps/>
          <w:sz w:val="24"/>
          <w:szCs w:val="24"/>
        </w:rPr>
      </w:pPr>
      <w:r w:rsidRPr="00B32BAC">
        <w:rPr>
          <w:rFonts w:ascii="Aptos" w:hAnsi="Aptos" w:cstheme="minorHAnsi"/>
          <w:sz w:val="24"/>
          <w:szCs w:val="24"/>
        </w:rPr>
        <w:t xml:space="preserve">Once the applicant has submitted their application, you should be able to log in and submit your </w:t>
      </w:r>
      <w:r w:rsidR="00B075D5" w:rsidRPr="00B32BAC">
        <w:rPr>
          <w:rFonts w:ascii="Aptos" w:hAnsi="Aptos" w:cstheme="minorHAnsi"/>
          <w:sz w:val="24"/>
          <w:szCs w:val="24"/>
        </w:rPr>
        <w:t>supervisor</w:t>
      </w:r>
      <w:r w:rsidRPr="00B32BAC">
        <w:rPr>
          <w:rFonts w:ascii="Aptos" w:hAnsi="Aptos" w:cstheme="minorHAnsi"/>
          <w:sz w:val="24"/>
          <w:szCs w:val="24"/>
        </w:rPr>
        <w:t xml:space="preserve"> form. Click on the ‘</w:t>
      </w:r>
      <w:r w:rsidRPr="00B32BAC">
        <w:rPr>
          <w:rFonts w:ascii="Aptos" w:hAnsi="Aptos" w:cstheme="minorHAnsi"/>
          <w:i/>
          <w:iCs/>
          <w:sz w:val="24"/>
          <w:szCs w:val="24"/>
        </w:rPr>
        <w:t>activities pending action</w:t>
      </w:r>
      <w:r w:rsidRPr="00B32BAC">
        <w:rPr>
          <w:rFonts w:ascii="Aptos" w:hAnsi="Aptos" w:cstheme="minorHAnsi"/>
          <w:sz w:val="24"/>
          <w:szCs w:val="24"/>
        </w:rPr>
        <w:t xml:space="preserve">’ icon on the home page </w:t>
      </w:r>
      <w:proofErr w:type="gramStart"/>
      <w:r w:rsidRPr="00B32BAC">
        <w:rPr>
          <w:rFonts w:ascii="Aptos" w:hAnsi="Aptos" w:cstheme="minorHAnsi"/>
          <w:sz w:val="24"/>
          <w:szCs w:val="24"/>
        </w:rPr>
        <w:t>in order to</w:t>
      </w:r>
      <w:proofErr w:type="gramEnd"/>
      <w:r w:rsidRPr="00B32BAC">
        <w:rPr>
          <w:rFonts w:ascii="Aptos" w:hAnsi="Aptos" w:cstheme="minorHAnsi"/>
          <w:sz w:val="24"/>
          <w:szCs w:val="24"/>
        </w:rPr>
        <w:t xml:space="preserve"> </w:t>
      </w:r>
      <w:r w:rsidRPr="00B32BAC">
        <w:rPr>
          <w:rFonts w:ascii="Aptos" w:hAnsi="Aptos" w:cstheme="minorHAnsi"/>
          <w:sz w:val="24"/>
          <w:szCs w:val="24"/>
          <w:lang w:val="en-US"/>
        </w:rPr>
        <w:t xml:space="preserve">view any postdoctoral applications awaiting your reference. If you wish to view the </w:t>
      </w:r>
      <w:r w:rsidR="00EC62A8" w:rsidRPr="00B32BAC">
        <w:rPr>
          <w:rFonts w:ascii="Aptos" w:hAnsi="Aptos" w:cstheme="minorHAnsi"/>
          <w:sz w:val="24"/>
          <w:szCs w:val="24"/>
          <w:lang w:val="en-US"/>
        </w:rPr>
        <w:t xml:space="preserve">submitted </w:t>
      </w:r>
      <w:proofErr w:type="gramStart"/>
      <w:r w:rsidRPr="00B32BAC">
        <w:rPr>
          <w:rFonts w:ascii="Aptos" w:hAnsi="Aptos" w:cstheme="minorHAnsi"/>
          <w:sz w:val="24"/>
          <w:szCs w:val="24"/>
          <w:lang w:val="en-US"/>
        </w:rPr>
        <w:t>application ,</w:t>
      </w:r>
      <w:proofErr w:type="gramEnd"/>
      <w:r w:rsidRPr="00B32BAC">
        <w:rPr>
          <w:rFonts w:ascii="Aptos" w:hAnsi="Aptos" w:cstheme="minorHAnsi"/>
          <w:sz w:val="24"/>
          <w:szCs w:val="24"/>
          <w:lang w:val="en-US"/>
        </w:rPr>
        <w:t xml:space="preserve"> please click on the ‘</w:t>
      </w:r>
      <w:r w:rsidRPr="00B32BAC">
        <w:rPr>
          <w:rFonts w:ascii="Aptos" w:hAnsi="Aptos" w:cstheme="minorHAnsi"/>
          <w:sz w:val="24"/>
          <w:szCs w:val="24"/>
        </w:rPr>
        <w:t>View Application PDF</w:t>
      </w:r>
      <w:r w:rsidRPr="00B32BAC">
        <w:rPr>
          <w:rFonts w:ascii="Aptos" w:hAnsi="Aptos" w:cstheme="minorHAnsi"/>
          <w:sz w:val="24"/>
          <w:szCs w:val="24"/>
          <w:lang w:val="en-US"/>
        </w:rPr>
        <w:t>’ button.</w:t>
      </w:r>
    </w:p>
    <w:p w14:paraId="4B2EC81D" w14:textId="1CF47962" w:rsidR="009441E0" w:rsidRPr="00B32BAC" w:rsidRDefault="00F120E1" w:rsidP="00F26C1D">
      <w:pPr>
        <w:pStyle w:val="ListParagraph"/>
        <w:numPr>
          <w:ilvl w:val="0"/>
          <w:numId w:val="6"/>
        </w:numPr>
        <w:spacing w:after="0"/>
        <w:jc w:val="both"/>
        <w:rPr>
          <w:rFonts w:ascii="Aptos" w:hAnsi="Aptos" w:cstheme="minorHAnsi"/>
          <w:sz w:val="24"/>
          <w:szCs w:val="24"/>
        </w:rPr>
      </w:pPr>
      <w:r w:rsidRPr="00B32BAC">
        <w:rPr>
          <w:rFonts w:ascii="Aptos" w:hAnsi="Aptos" w:cstheme="minorHAnsi"/>
          <w:sz w:val="24"/>
          <w:szCs w:val="24"/>
        </w:rPr>
        <w:t>The status of the application to which you have been assigned is also detailed on this page</w:t>
      </w:r>
      <w:r w:rsidR="00196130" w:rsidRPr="00B32BAC">
        <w:rPr>
          <w:rFonts w:ascii="Aptos" w:hAnsi="Aptos" w:cstheme="minorHAnsi"/>
          <w:sz w:val="24"/>
          <w:szCs w:val="24"/>
        </w:rPr>
        <w:t xml:space="preserve"> under the ‘Status’ heading</w:t>
      </w:r>
      <w:r w:rsidRPr="00B32BAC">
        <w:rPr>
          <w:rFonts w:ascii="Aptos" w:hAnsi="Aptos" w:cstheme="minorHAnsi"/>
          <w:sz w:val="24"/>
          <w:szCs w:val="24"/>
        </w:rPr>
        <w:t>.</w:t>
      </w:r>
    </w:p>
    <w:p w14:paraId="59C6D166" w14:textId="77777777" w:rsidR="004E5F2E" w:rsidRDefault="004E5F2E" w:rsidP="00663480">
      <w:pPr>
        <w:pStyle w:val="ListParagraph"/>
        <w:spacing w:after="0"/>
        <w:ind w:left="1134"/>
        <w:jc w:val="both"/>
        <w:rPr>
          <w:rFonts w:ascii="Aptos" w:hAnsi="Aptos" w:cstheme="minorHAnsi"/>
          <w:sz w:val="24"/>
          <w:szCs w:val="24"/>
        </w:rPr>
      </w:pPr>
    </w:p>
    <w:p w14:paraId="60340A65" w14:textId="77777777" w:rsidR="004C16F4" w:rsidRDefault="004C16F4" w:rsidP="00663480">
      <w:pPr>
        <w:pStyle w:val="ListParagraph"/>
        <w:spacing w:after="0"/>
        <w:ind w:left="1134"/>
        <w:jc w:val="both"/>
        <w:rPr>
          <w:rFonts w:ascii="Aptos" w:hAnsi="Aptos" w:cstheme="minorHAnsi"/>
          <w:sz w:val="24"/>
          <w:szCs w:val="24"/>
        </w:rPr>
      </w:pPr>
    </w:p>
    <w:p w14:paraId="6C61E765" w14:textId="77777777" w:rsidR="0089560E" w:rsidRDefault="0089560E" w:rsidP="00663480">
      <w:pPr>
        <w:pStyle w:val="ListParagraph"/>
        <w:spacing w:after="0"/>
        <w:ind w:left="1134"/>
        <w:jc w:val="both"/>
        <w:rPr>
          <w:rFonts w:ascii="Aptos" w:hAnsi="Aptos" w:cstheme="minorHAnsi"/>
          <w:sz w:val="24"/>
          <w:szCs w:val="24"/>
        </w:rPr>
      </w:pPr>
    </w:p>
    <w:p w14:paraId="5875B79D" w14:textId="77777777" w:rsidR="0089560E" w:rsidRPr="00B32BAC" w:rsidRDefault="0089560E" w:rsidP="00663480">
      <w:pPr>
        <w:pStyle w:val="ListParagraph"/>
        <w:spacing w:after="0"/>
        <w:ind w:left="1134"/>
        <w:jc w:val="both"/>
        <w:rPr>
          <w:rFonts w:ascii="Aptos" w:hAnsi="Aptos" w:cstheme="minorHAnsi"/>
          <w:sz w:val="24"/>
          <w:szCs w:val="24"/>
        </w:rPr>
      </w:pPr>
    </w:p>
    <w:p w14:paraId="52BEC14E" w14:textId="6AC3F956" w:rsidR="00250B75" w:rsidRPr="00B32BAC" w:rsidRDefault="00F16684" w:rsidP="008F76D9">
      <w:pPr>
        <w:pStyle w:val="Heading2"/>
        <w:rPr>
          <w:lang w:val="en-US"/>
        </w:rPr>
      </w:pPr>
      <w:bookmarkStart w:id="4" w:name="_Toc205905799"/>
      <w:r w:rsidRPr="00B32BAC">
        <w:rPr>
          <w:lang w:val="en-US"/>
        </w:rPr>
        <w:lastRenderedPageBreak/>
        <w:t xml:space="preserve">Creating </w:t>
      </w:r>
      <w:r w:rsidR="00FA0129" w:rsidRPr="00B32BAC">
        <w:rPr>
          <w:lang w:val="en-US"/>
        </w:rPr>
        <w:t xml:space="preserve">and EDITING </w:t>
      </w:r>
      <w:r w:rsidRPr="00B32BAC">
        <w:rPr>
          <w:lang w:val="en-US"/>
        </w:rPr>
        <w:t xml:space="preserve">your </w:t>
      </w:r>
      <w:r w:rsidR="00B075D5" w:rsidRPr="00B32BAC">
        <w:rPr>
          <w:lang w:val="en-US"/>
        </w:rPr>
        <w:t>SUPERVISOR</w:t>
      </w:r>
      <w:r w:rsidRPr="00B32BAC">
        <w:rPr>
          <w:lang w:val="en-US"/>
        </w:rPr>
        <w:t xml:space="preserve"> </w:t>
      </w:r>
      <w:r w:rsidR="00F465B9" w:rsidRPr="00B32BAC">
        <w:rPr>
          <w:lang w:val="en-US"/>
        </w:rPr>
        <w:t>f</w:t>
      </w:r>
      <w:r w:rsidRPr="00B32BAC">
        <w:rPr>
          <w:lang w:val="en-US"/>
        </w:rPr>
        <w:t>orm</w:t>
      </w:r>
      <w:bookmarkEnd w:id="4"/>
    </w:p>
    <w:p w14:paraId="19ADFDA3" w14:textId="77777777" w:rsidR="004C16F4" w:rsidRPr="00B32BAC" w:rsidRDefault="004C16F4" w:rsidP="00250B75">
      <w:pPr>
        <w:rPr>
          <w:rFonts w:ascii="Aptos" w:hAnsi="Aptos"/>
          <w:lang w:val="en-US"/>
        </w:rPr>
      </w:pPr>
    </w:p>
    <w:p w14:paraId="139DDE73" w14:textId="3459BD82" w:rsidR="00250B75" w:rsidRPr="00B32BAC" w:rsidRDefault="00250B75" w:rsidP="00250B75">
      <w:pPr>
        <w:pStyle w:val="ListParagraph"/>
        <w:numPr>
          <w:ilvl w:val="0"/>
          <w:numId w:val="12"/>
        </w:numPr>
        <w:spacing w:after="0"/>
        <w:ind w:left="1134"/>
        <w:jc w:val="both"/>
        <w:rPr>
          <w:rFonts w:ascii="Aptos" w:hAnsi="Aptos" w:cstheme="minorHAnsi"/>
          <w:b/>
          <w:bCs/>
          <w:sz w:val="24"/>
          <w:szCs w:val="24"/>
        </w:rPr>
      </w:pPr>
      <w:r w:rsidRPr="00B32BAC">
        <w:rPr>
          <w:rFonts w:ascii="Aptos" w:hAnsi="Aptos" w:cstheme="minorHAnsi"/>
          <w:b/>
          <w:bCs/>
          <w:sz w:val="24"/>
          <w:szCs w:val="24"/>
        </w:rPr>
        <w:t xml:space="preserve">Academic Supervisors may act as </w:t>
      </w:r>
      <w:r w:rsidRPr="00B32BAC">
        <w:rPr>
          <w:rFonts w:ascii="Aptos" w:hAnsi="Aptos" w:cstheme="minorHAnsi"/>
          <w:b/>
          <w:bCs/>
          <w:sz w:val="24"/>
          <w:szCs w:val="24"/>
          <w:u w:val="single"/>
        </w:rPr>
        <w:t>Primary</w:t>
      </w:r>
      <w:r w:rsidRPr="00B32BAC">
        <w:rPr>
          <w:rFonts w:ascii="Aptos" w:hAnsi="Aptos" w:cstheme="minorHAnsi"/>
          <w:b/>
          <w:bCs/>
          <w:sz w:val="24"/>
          <w:szCs w:val="24"/>
        </w:rPr>
        <w:t xml:space="preserve"> Academic Supervisor for no more than one applicant to the Government of Ireland Postgraduate Scholarship programme.</w:t>
      </w:r>
      <w:r w:rsidRPr="00B32BAC">
        <w:rPr>
          <w:rFonts w:ascii="Arial" w:hAnsi="Arial" w:cs="Arial"/>
          <w:b/>
          <w:bCs/>
          <w:sz w:val="24"/>
          <w:szCs w:val="24"/>
        </w:rPr>
        <w:t> </w:t>
      </w:r>
      <w:r w:rsidRPr="00B32BAC">
        <w:rPr>
          <w:rFonts w:ascii="Aptos" w:hAnsi="Aptos" w:cstheme="minorHAnsi"/>
          <w:b/>
          <w:bCs/>
          <w:sz w:val="24"/>
          <w:szCs w:val="24"/>
        </w:rPr>
        <w:t xml:space="preserve">As such, </w:t>
      </w:r>
      <w:r w:rsidRPr="00B32BAC">
        <w:rPr>
          <w:rFonts w:ascii="Aptos" w:hAnsi="Aptos" w:cstheme="minorHAnsi"/>
          <w:b/>
          <w:bCs/>
          <w:sz w:val="24"/>
          <w:szCs w:val="24"/>
          <w:u w:val="single"/>
        </w:rPr>
        <w:t>Primary</w:t>
      </w:r>
      <w:r w:rsidRPr="00B32BAC">
        <w:rPr>
          <w:rFonts w:ascii="Aptos" w:hAnsi="Aptos" w:cstheme="minorHAnsi"/>
          <w:b/>
          <w:bCs/>
          <w:sz w:val="24"/>
          <w:szCs w:val="24"/>
        </w:rPr>
        <w:t xml:space="preserve"> Academic Supervisors should endorse only </w:t>
      </w:r>
      <w:r w:rsidRPr="00B32BAC">
        <w:rPr>
          <w:rFonts w:ascii="Aptos" w:hAnsi="Aptos" w:cstheme="minorHAnsi"/>
          <w:b/>
          <w:bCs/>
          <w:sz w:val="24"/>
          <w:szCs w:val="24"/>
          <w:u w:val="single"/>
        </w:rPr>
        <w:t>one</w:t>
      </w:r>
      <w:r w:rsidRPr="00B32BAC">
        <w:rPr>
          <w:rFonts w:ascii="Aptos" w:hAnsi="Aptos" w:cstheme="minorHAnsi"/>
          <w:b/>
          <w:bCs/>
          <w:sz w:val="24"/>
          <w:szCs w:val="24"/>
        </w:rPr>
        <w:t xml:space="preserve"> submitted application. If the Research </w:t>
      </w:r>
      <w:r w:rsidR="00D9418D" w:rsidRPr="00B32BAC">
        <w:rPr>
          <w:rFonts w:ascii="Aptos" w:hAnsi="Aptos" w:cstheme="minorHAnsi"/>
          <w:b/>
          <w:bCs/>
          <w:sz w:val="24"/>
          <w:szCs w:val="24"/>
        </w:rPr>
        <w:t xml:space="preserve">Office </w:t>
      </w:r>
      <w:r w:rsidRPr="00B32BAC">
        <w:rPr>
          <w:rFonts w:ascii="Aptos" w:hAnsi="Aptos" w:cstheme="minorHAnsi"/>
          <w:b/>
          <w:bCs/>
          <w:sz w:val="24"/>
          <w:szCs w:val="24"/>
        </w:rPr>
        <w:t>endorses multiple applications with the same primary academic supervisor, all applications will be deemed ineligible. There is no restriction on the number of applications for which a supervisor may serve as secondary or co-supervisor.</w:t>
      </w:r>
    </w:p>
    <w:p w14:paraId="65FDD583" w14:textId="3BCF0829" w:rsidR="00250B75" w:rsidRPr="00B32BAC" w:rsidRDefault="00250B75" w:rsidP="00250B75">
      <w:pPr>
        <w:pStyle w:val="ListParagraph"/>
        <w:numPr>
          <w:ilvl w:val="0"/>
          <w:numId w:val="12"/>
        </w:numPr>
        <w:spacing w:after="0"/>
        <w:ind w:left="1134"/>
        <w:jc w:val="both"/>
        <w:rPr>
          <w:rFonts w:ascii="Aptos" w:hAnsi="Aptos" w:cstheme="minorHAnsi"/>
          <w:sz w:val="24"/>
          <w:szCs w:val="24"/>
        </w:rPr>
      </w:pPr>
      <w:r w:rsidRPr="00B32BAC">
        <w:rPr>
          <w:rFonts w:ascii="Aptos" w:hAnsi="Aptos" w:cstheme="minorHAnsi"/>
          <w:sz w:val="24"/>
          <w:szCs w:val="24"/>
        </w:rPr>
        <w:t xml:space="preserve">Applicants are instructed by Research Ireland to gain the consent of any proposed supervisor before adding them to an application. While </w:t>
      </w:r>
      <w:proofErr w:type="gramStart"/>
      <w:r w:rsidRPr="00B32BAC">
        <w:rPr>
          <w:rFonts w:ascii="Aptos" w:hAnsi="Aptos" w:cstheme="minorHAnsi"/>
          <w:sz w:val="24"/>
          <w:szCs w:val="24"/>
        </w:rPr>
        <w:t>the majority of</w:t>
      </w:r>
      <w:proofErr w:type="gramEnd"/>
      <w:r w:rsidRPr="00B32BAC">
        <w:rPr>
          <w:rFonts w:ascii="Aptos" w:hAnsi="Aptos" w:cstheme="minorHAnsi"/>
          <w:sz w:val="24"/>
          <w:szCs w:val="24"/>
        </w:rPr>
        <w:t xml:space="preserve"> applicants follow these instructions, there are instances where applicants assign primary academic supervisors to applications without obtaining their consent. </w:t>
      </w:r>
      <w:r w:rsidRPr="00B32BAC">
        <w:rPr>
          <w:rFonts w:ascii="Aptos" w:hAnsi="Aptos" w:cstheme="minorHAnsi"/>
          <w:b/>
          <w:bCs/>
          <w:sz w:val="24"/>
          <w:szCs w:val="24"/>
        </w:rPr>
        <w:t xml:space="preserve">If you have received </w:t>
      </w:r>
      <w:r w:rsidR="00DC21FD" w:rsidRPr="00B32BAC">
        <w:rPr>
          <w:rFonts w:ascii="Aptos" w:hAnsi="Aptos" w:cstheme="minorHAnsi"/>
          <w:b/>
          <w:bCs/>
          <w:sz w:val="24"/>
          <w:szCs w:val="24"/>
        </w:rPr>
        <w:t xml:space="preserve">an </w:t>
      </w:r>
      <w:r w:rsidRPr="00B32BAC">
        <w:rPr>
          <w:rFonts w:ascii="Aptos" w:hAnsi="Aptos" w:cstheme="minorHAnsi"/>
          <w:b/>
          <w:bCs/>
          <w:sz w:val="24"/>
          <w:szCs w:val="24"/>
        </w:rPr>
        <w:t>email in error and do not know the applicant,</w:t>
      </w:r>
      <w:r w:rsidRPr="00B32BAC">
        <w:rPr>
          <w:rFonts w:ascii="Aptos" w:hAnsi="Aptos" w:cstheme="minorHAnsi"/>
          <w:sz w:val="24"/>
          <w:szCs w:val="24"/>
        </w:rPr>
        <w:t xml:space="preserve"> they may have mistakenly associated you with their application. You may find it reassuring to know that the applicant’s error will not have any detrimental effect on future Research Ireland applications submitted by you, or on the application that is legitimately assigned to you. In cases where applications have not received a supervisor reference, they do not proceed to the Research Office endorsement decision stage nor the assessment stage.</w:t>
      </w:r>
    </w:p>
    <w:p w14:paraId="7CD14446" w14:textId="0C6B0480" w:rsidR="00927F55" w:rsidRPr="00B32BAC" w:rsidRDefault="00BA3375">
      <w:pPr>
        <w:pStyle w:val="ListParagraph"/>
        <w:numPr>
          <w:ilvl w:val="0"/>
          <w:numId w:val="12"/>
        </w:numPr>
        <w:spacing w:after="0"/>
        <w:ind w:left="1134" w:hanging="425"/>
        <w:jc w:val="both"/>
        <w:rPr>
          <w:rFonts w:ascii="Aptos" w:hAnsi="Aptos" w:cstheme="minorHAnsi"/>
          <w:caps/>
          <w:sz w:val="24"/>
          <w:szCs w:val="24"/>
        </w:rPr>
      </w:pPr>
      <w:r w:rsidRPr="00B32BAC">
        <w:rPr>
          <w:rFonts w:ascii="Aptos" w:hAnsi="Aptos" w:cstheme="minorHAnsi"/>
          <w:sz w:val="24"/>
          <w:szCs w:val="24"/>
        </w:rPr>
        <w:t xml:space="preserve">Once the applicant has submitted their application, you </w:t>
      </w:r>
      <w:r w:rsidR="007C0D96" w:rsidRPr="00B32BAC">
        <w:rPr>
          <w:rFonts w:ascii="Aptos" w:hAnsi="Aptos" w:cstheme="minorHAnsi"/>
          <w:sz w:val="24"/>
          <w:szCs w:val="24"/>
        </w:rPr>
        <w:t>should be able</w:t>
      </w:r>
      <w:r w:rsidRPr="00B32BAC">
        <w:rPr>
          <w:rFonts w:ascii="Aptos" w:hAnsi="Aptos" w:cstheme="minorHAnsi"/>
          <w:sz w:val="24"/>
          <w:szCs w:val="24"/>
        </w:rPr>
        <w:t xml:space="preserve"> to log in and submit your</w:t>
      </w:r>
      <w:r w:rsidR="00DE4E45" w:rsidRPr="00B32BAC">
        <w:rPr>
          <w:rFonts w:ascii="Aptos" w:hAnsi="Aptos" w:cstheme="minorHAnsi"/>
          <w:sz w:val="24"/>
          <w:szCs w:val="24"/>
        </w:rPr>
        <w:t xml:space="preserve"> </w:t>
      </w:r>
      <w:r w:rsidR="00B075D5" w:rsidRPr="00B32BAC">
        <w:rPr>
          <w:rFonts w:ascii="Aptos" w:hAnsi="Aptos" w:cstheme="minorHAnsi"/>
          <w:sz w:val="24"/>
          <w:szCs w:val="24"/>
        </w:rPr>
        <w:t>supervisor</w:t>
      </w:r>
      <w:r w:rsidRPr="00B32BAC">
        <w:rPr>
          <w:rFonts w:ascii="Aptos" w:hAnsi="Aptos" w:cstheme="minorHAnsi"/>
          <w:sz w:val="24"/>
          <w:szCs w:val="24"/>
        </w:rPr>
        <w:t xml:space="preserve"> form. </w:t>
      </w:r>
      <w:r w:rsidRPr="00B32BAC">
        <w:rPr>
          <w:rFonts w:ascii="Aptos" w:hAnsi="Aptos" w:cstheme="minorHAnsi"/>
          <w:sz w:val="24"/>
          <w:szCs w:val="24"/>
          <w:lang w:val="en-US"/>
        </w:rPr>
        <w:t xml:space="preserve">If you wish to view the application as </w:t>
      </w:r>
      <w:r w:rsidR="00726034" w:rsidRPr="00B32BAC">
        <w:rPr>
          <w:rFonts w:ascii="Aptos" w:hAnsi="Aptos" w:cstheme="minorHAnsi"/>
          <w:sz w:val="24"/>
          <w:szCs w:val="24"/>
          <w:lang w:val="en-US"/>
        </w:rPr>
        <w:t>submitted</w:t>
      </w:r>
      <w:r w:rsidR="00B24DFC" w:rsidRPr="00B32BAC">
        <w:rPr>
          <w:rFonts w:ascii="Aptos" w:hAnsi="Aptos" w:cstheme="minorHAnsi"/>
          <w:sz w:val="24"/>
          <w:szCs w:val="24"/>
          <w:lang w:val="en-US"/>
        </w:rPr>
        <w:t>, please click on the ‘</w:t>
      </w:r>
      <w:r w:rsidR="006976F1" w:rsidRPr="00B32BAC">
        <w:rPr>
          <w:rFonts w:ascii="Aptos" w:hAnsi="Aptos" w:cstheme="minorHAnsi"/>
          <w:sz w:val="24"/>
          <w:szCs w:val="24"/>
        </w:rPr>
        <w:t>View</w:t>
      </w:r>
      <w:r w:rsidR="00F26C1D" w:rsidRPr="00B32BAC">
        <w:rPr>
          <w:rFonts w:ascii="Aptos" w:hAnsi="Aptos" w:cstheme="minorHAnsi"/>
          <w:sz w:val="24"/>
          <w:szCs w:val="24"/>
        </w:rPr>
        <w:t xml:space="preserve"> Application PDF</w:t>
      </w:r>
      <w:r w:rsidR="00B24DFC" w:rsidRPr="00B32BAC">
        <w:rPr>
          <w:rFonts w:ascii="Aptos" w:hAnsi="Aptos" w:cstheme="minorHAnsi"/>
          <w:sz w:val="24"/>
          <w:szCs w:val="24"/>
          <w:lang w:val="en-US"/>
        </w:rPr>
        <w:t>’ button.</w:t>
      </w:r>
    </w:p>
    <w:p w14:paraId="0A9568D3" w14:textId="122C1037" w:rsidR="00FA0129" w:rsidRPr="00B32BAC" w:rsidRDefault="00957935">
      <w:pPr>
        <w:pStyle w:val="ListParagraph"/>
        <w:numPr>
          <w:ilvl w:val="0"/>
          <w:numId w:val="12"/>
        </w:numPr>
        <w:spacing w:after="0"/>
        <w:ind w:left="1134" w:hanging="425"/>
        <w:jc w:val="both"/>
        <w:rPr>
          <w:rFonts w:ascii="Aptos" w:hAnsi="Aptos" w:cstheme="minorHAnsi"/>
          <w:caps/>
          <w:sz w:val="24"/>
          <w:szCs w:val="24"/>
        </w:rPr>
      </w:pPr>
      <w:r w:rsidRPr="00B32BAC">
        <w:rPr>
          <w:rFonts w:ascii="Aptos" w:hAnsi="Aptos" w:cstheme="minorHAnsi"/>
          <w:sz w:val="24"/>
          <w:szCs w:val="24"/>
          <w:lang w:val="en-US"/>
        </w:rPr>
        <w:t>Once you have clicked ‘</w:t>
      </w:r>
      <w:r w:rsidR="006976F1" w:rsidRPr="00B32BAC">
        <w:rPr>
          <w:rFonts w:ascii="Aptos" w:hAnsi="Aptos" w:cstheme="minorHAnsi"/>
          <w:sz w:val="24"/>
          <w:szCs w:val="24"/>
          <w:lang w:val="en-US"/>
        </w:rPr>
        <w:t>open</w:t>
      </w:r>
      <w:r w:rsidRPr="00B32BAC">
        <w:rPr>
          <w:rFonts w:ascii="Aptos" w:hAnsi="Aptos" w:cstheme="minorHAnsi"/>
          <w:sz w:val="24"/>
          <w:szCs w:val="24"/>
          <w:lang w:val="en-US"/>
        </w:rPr>
        <w:t>’, t</w:t>
      </w:r>
      <w:r w:rsidRPr="00B32BAC">
        <w:rPr>
          <w:rFonts w:ascii="Aptos" w:hAnsi="Aptos" w:cstheme="minorHAnsi"/>
          <w:sz w:val="24"/>
          <w:szCs w:val="24"/>
        </w:rPr>
        <w:t xml:space="preserve">he reference form will open in edit mode. You can then complete your reference. This reference is an essential element of the </w:t>
      </w:r>
      <w:r w:rsidR="00451381" w:rsidRPr="00B32BAC">
        <w:rPr>
          <w:rFonts w:ascii="Aptos" w:hAnsi="Aptos" w:cstheme="minorHAnsi"/>
          <w:sz w:val="24"/>
          <w:szCs w:val="24"/>
        </w:rPr>
        <w:t>application,</w:t>
      </w:r>
      <w:r w:rsidRPr="00B32BAC">
        <w:rPr>
          <w:rFonts w:ascii="Aptos" w:hAnsi="Aptos" w:cstheme="minorHAnsi"/>
          <w:sz w:val="24"/>
          <w:szCs w:val="24"/>
        </w:rPr>
        <w:t xml:space="preserve"> and all sections should be completed in full. The information you have entered can be saved at any time by clicking on the ‘</w:t>
      </w:r>
      <w:r w:rsidR="00FA0129" w:rsidRPr="00B32BAC">
        <w:rPr>
          <w:rFonts w:ascii="Aptos" w:hAnsi="Aptos" w:cstheme="minorHAnsi"/>
          <w:sz w:val="24"/>
          <w:szCs w:val="24"/>
        </w:rPr>
        <w:t>s</w:t>
      </w:r>
      <w:r w:rsidRPr="00B32BAC">
        <w:rPr>
          <w:rFonts w:ascii="Aptos" w:hAnsi="Aptos" w:cstheme="minorHAnsi"/>
          <w:sz w:val="24"/>
          <w:szCs w:val="24"/>
        </w:rPr>
        <w:t xml:space="preserve">ave </w:t>
      </w:r>
      <w:r w:rsidR="00FA0129" w:rsidRPr="00B32BAC">
        <w:rPr>
          <w:rFonts w:ascii="Aptos" w:hAnsi="Aptos" w:cstheme="minorHAnsi"/>
          <w:sz w:val="24"/>
          <w:szCs w:val="24"/>
        </w:rPr>
        <w:t>d</w:t>
      </w:r>
      <w:r w:rsidRPr="00B32BAC">
        <w:rPr>
          <w:rFonts w:ascii="Aptos" w:hAnsi="Aptos" w:cstheme="minorHAnsi"/>
          <w:sz w:val="24"/>
          <w:szCs w:val="24"/>
        </w:rPr>
        <w:t>raft’ button at the bottom of the screen. Please do not navigate to any other tab or browser until all the information you have entered has been saved.</w:t>
      </w:r>
    </w:p>
    <w:p w14:paraId="35B3BF58" w14:textId="2840AB92" w:rsidR="009441E0" w:rsidRPr="00B32BAC" w:rsidRDefault="009441E0" w:rsidP="009441E0">
      <w:pPr>
        <w:pStyle w:val="ListParagraph"/>
        <w:numPr>
          <w:ilvl w:val="0"/>
          <w:numId w:val="12"/>
        </w:numPr>
        <w:spacing w:after="0"/>
        <w:ind w:left="1134" w:hanging="425"/>
        <w:jc w:val="both"/>
        <w:rPr>
          <w:rFonts w:ascii="Aptos" w:hAnsi="Aptos" w:cstheme="minorHAnsi"/>
          <w:b/>
          <w:bCs/>
          <w:sz w:val="24"/>
          <w:szCs w:val="24"/>
          <w:lang w:val="en-US"/>
        </w:rPr>
      </w:pPr>
      <w:r w:rsidRPr="002D3A63">
        <w:rPr>
          <w:rFonts w:ascii="Aptos" w:hAnsi="Aptos" w:cstheme="minorHAnsi"/>
          <w:color w:val="A20000"/>
          <w:sz w:val="24"/>
          <w:szCs w:val="24"/>
        </w:rPr>
        <w:t xml:space="preserve">Research </w:t>
      </w:r>
      <w:r w:rsidR="00947ECF" w:rsidRPr="002D3A63">
        <w:rPr>
          <w:rFonts w:ascii="Aptos" w:hAnsi="Aptos" w:cstheme="minorHAnsi"/>
          <w:color w:val="A20000"/>
          <w:sz w:val="24"/>
          <w:szCs w:val="24"/>
        </w:rPr>
        <w:t>Ireland</w:t>
      </w:r>
      <w:r w:rsidRPr="002D3A63">
        <w:rPr>
          <w:rFonts w:ascii="Aptos" w:hAnsi="Aptos" w:cstheme="minorHAnsi"/>
          <w:color w:val="A20000"/>
          <w:sz w:val="24"/>
          <w:szCs w:val="24"/>
        </w:rPr>
        <w:t xml:space="preserve"> maintains ‘gender-blinding’ of applications for evaluation purposes to mitigate any gender bias in the assessment of excellence. As such, our assessors review applications that are anonymous and free from pronouns or other words which would identify the applicant’s gender. </w:t>
      </w:r>
      <w:proofErr w:type="gramStart"/>
      <w:r w:rsidRPr="002D3A63">
        <w:rPr>
          <w:rFonts w:ascii="Aptos" w:hAnsi="Aptos" w:cstheme="minorHAnsi"/>
          <w:color w:val="A20000"/>
          <w:sz w:val="24"/>
          <w:szCs w:val="24"/>
        </w:rPr>
        <w:t>In order to</w:t>
      </w:r>
      <w:proofErr w:type="gramEnd"/>
      <w:r w:rsidRPr="002D3A63">
        <w:rPr>
          <w:rFonts w:ascii="Aptos" w:hAnsi="Aptos" w:cstheme="minorHAnsi"/>
          <w:color w:val="A20000"/>
          <w:sz w:val="24"/>
          <w:szCs w:val="24"/>
        </w:rPr>
        <w:t xml:space="preserve"> comply with these guidelines, </w:t>
      </w:r>
      <w:r w:rsidRPr="002D3A63">
        <w:rPr>
          <w:rFonts w:ascii="Aptos" w:hAnsi="Aptos" w:cstheme="minorHAnsi"/>
          <w:b/>
          <w:bCs/>
          <w:color w:val="A20000"/>
          <w:sz w:val="24"/>
          <w:szCs w:val="24"/>
        </w:rPr>
        <w:t>we ask that you use ‘the applicant’, ‘s/he</w:t>
      </w:r>
      <w:r w:rsidR="00D317E6" w:rsidRPr="002D3A63">
        <w:rPr>
          <w:rFonts w:ascii="Aptos" w:hAnsi="Aptos" w:cstheme="minorHAnsi"/>
          <w:b/>
          <w:bCs/>
          <w:color w:val="A20000"/>
          <w:sz w:val="24"/>
          <w:szCs w:val="24"/>
        </w:rPr>
        <w:t>/they</w:t>
      </w:r>
      <w:r w:rsidRPr="002D3A63">
        <w:rPr>
          <w:rFonts w:ascii="Aptos" w:hAnsi="Aptos" w:cstheme="minorHAnsi"/>
          <w:b/>
          <w:bCs/>
          <w:color w:val="A20000"/>
          <w:sz w:val="24"/>
          <w:szCs w:val="24"/>
        </w:rPr>
        <w:t>’ and ‘his/her</w:t>
      </w:r>
      <w:r w:rsidR="00D317E6" w:rsidRPr="002D3A63">
        <w:rPr>
          <w:rFonts w:ascii="Aptos" w:hAnsi="Aptos" w:cstheme="minorHAnsi"/>
          <w:b/>
          <w:bCs/>
          <w:color w:val="A20000"/>
          <w:sz w:val="24"/>
          <w:szCs w:val="24"/>
        </w:rPr>
        <w:t>/their</w:t>
      </w:r>
      <w:r w:rsidRPr="002D3A63">
        <w:rPr>
          <w:rFonts w:ascii="Aptos" w:hAnsi="Aptos" w:cstheme="minorHAnsi"/>
          <w:b/>
          <w:bCs/>
          <w:color w:val="A20000"/>
          <w:sz w:val="24"/>
          <w:szCs w:val="24"/>
        </w:rPr>
        <w:t>’ when providing your observations rather than the person’s name or pronouns which would identify their gender.</w:t>
      </w:r>
    </w:p>
    <w:p w14:paraId="659160A1" w14:textId="6EDF4CB9" w:rsidR="00556FAE" w:rsidRPr="00B32BAC" w:rsidRDefault="00B075D5" w:rsidP="00556FAE">
      <w:pPr>
        <w:pStyle w:val="ListParagraph"/>
        <w:numPr>
          <w:ilvl w:val="0"/>
          <w:numId w:val="12"/>
        </w:numPr>
        <w:spacing w:after="0"/>
        <w:ind w:left="1134" w:hanging="425"/>
        <w:jc w:val="both"/>
        <w:rPr>
          <w:rFonts w:ascii="Aptos" w:hAnsi="Aptos" w:cstheme="minorHAnsi"/>
          <w:sz w:val="24"/>
          <w:szCs w:val="24"/>
          <w:lang w:val="en-US"/>
        </w:rPr>
      </w:pPr>
      <w:r w:rsidRPr="00B32BAC">
        <w:rPr>
          <w:rFonts w:ascii="Aptos" w:hAnsi="Aptos" w:cstheme="minorHAnsi"/>
          <w:sz w:val="24"/>
          <w:szCs w:val="24"/>
          <w:lang w:val="en-US"/>
        </w:rPr>
        <w:t>Supervisor</w:t>
      </w:r>
      <w:r w:rsidR="00957935" w:rsidRPr="00B32BAC">
        <w:rPr>
          <w:rFonts w:ascii="Aptos" w:hAnsi="Aptos" w:cstheme="minorHAnsi"/>
          <w:sz w:val="24"/>
          <w:szCs w:val="24"/>
          <w:lang w:val="en-US"/>
        </w:rPr>
        <w:t xml:space="preserve">s can access and edit their forms as often as necessary prior to submission by logging into the </w:t>
      </w:r>
      <w:r w:rsidR="00957935" w:rsidRPr="00B32BAC">
        <w:rPr>
          <w:rFonts w:ascii="Aptos" w:hAnsi="Aptos" w:cstheme="minorHAnsi"/>
          <w:sz w:val="24"/>
          <w:szCs w:val="24"/>
        </w:rPr>
        <w:t>‘</w:t>
      </w:r>
      <w:r w:rsidR="007126E1" w:rsidRPr="00B32BAC">
        <w:rPr>
          <w:rFonts w:ascii="Aptos" w:hAnsi="Aptos" w:cstheme="minorHAnsi"/>
          <w:sz w:val="24"/>
          <w:szCs w:val="24"/>
        </w:rPr>
        <w:t>ac</w:t>
      </w:r>
      <w:r w:rsidR="006976F1" w:rsidRPr="00B32BAC">
        <w:rPr>
          <w:rFonts w:ascii="Aptos" w:hAnsi="Aptos" w:cstheme="minorHAnsi"/>
          <w:sz w:val="24"/>
          <w:szCs w:val="24"/>
        </w:rPr>
        <w:t>tivities pending action</w:t>
      </w:r>
      <w:r w:rsidR="00957935" w:rsidRPr="00B32BAC">
        <w:rPr>
          <w:rFonts w:ascii="Aptos" w:hAnsi="Aptos" w:cstheme="minorHAnsi"/>
          <w:sz w:val="24"/>
          <w:szCs w:val="24"/>
        </w:rPr>
        <w:t>’ section of</w:t>
      </w:r>
      <w:r w:rsidR="004E5F2E" w:rsidRPr="00B32BAC">
        <w:rPr>
          <w:rFonts w:ascii="Aptos" w:hAnsi="Aptos" w:cstheme="minorHAnsi"/>
          <w:sz w:val="24"/>
          <w:szCs w:val="24"/>
        </w:rPr>
        <w:t xml:space="preserve"> the</w:t>
      </w:r>
      <w:r w:rsidR="00957935" w:rsidRPr="00B32BAC">
        <w:rPr>
          <w:rFonts w:ascii="Aptos" w:hAnsi="Aptos" w:cstheme="minorHAnsi"/>
          <w:sz w:val="24"/>
          <w:szCs w:val="24"/>
          <w:lang w:val="en-US"/>
        </w:rPr>
        <w:t xml:space="preserve"> online system and clicking on the ‘</w:t>
      </w:r>
      <w:r w:rsidR="00FA0129" w:rsidRPr="00B32BAC">
        <w:rPr>
          <w:rFonts w:ascii="Aptos" w:hAnsi="Aptos" w:cstheme="minorHAnsi"/>
          <w:sz w:val="24"/>
          <w:szCs w:val="24"/>
          <w:lang w:val="en-US"/>
        </w:rPr>
        <w:t>e</w:t>
      </w:r>
      <w:r w:rsidR="00957935" w:rsidRPr="00B32BAC">
        <w:rPr>
          <w:rFonts w:ascii="Aptos" w:hAnsi="Aptos" w:cstheme="minorHAnsi"/>
          <w:sz w:val="24"/>
          <w:szCs w:val="24"/>
          <w:lang w:val="en-US"/>
        </w:rPr>
        <w:t>dit’ button.</w:t>
      </w:r>
    </w:p>
    <w:p w14:paraId="64741047" w14:textId="6174CF70" w:rsidR="004E32B1" w:rsidRPr="003E1863" w:rsidRDefault="004E32B1" w:rsidP="004E32B1">
      <w:pPr>
        <w:pStyle w:val="ListParagraph"/>
        <w:numPr>
          <w:ilvl w:val="0"/>
          <w:numId w:val="12"/>
        </w:numPr>
        <w:spacing w:after="0"/>
        <w:ind w:left="1134" w:hanging="425"/>
        <w:jc w:val="both"/>
        <w:rPr>
          <w:rFonts w:ascii="Aptos" w:hAnsi="Aptos" w:cstheme="minorBidi"/>
          <w:sz w:val="24"/>
          <w:szCs w:val="24"/>
          <w:lang w:val="en-US"/>
        </w:rPr>
      </w:pPr>
      <w:r w:rsidRPr="4EF3F570">
        <w:rPr>
          <w:rFonts w:ascii="Aptos" w:hAnsi="Aptos" w:cstheme="minorBidi"/>
          <w:sz w:val="24"/>
          <w:szCs w:val="24"/>
        </w:rPr>
        <w:lastRenderedPageBreak/>
        <w:t xml:space="preserve">The Primary Supervisor Form may be submitted in Irish. Supervisors are encouraged to upload an English translation where applicable. Please note that any files uploaded in the ‘English Translation’ section cannot be removed once </w:t>
      </w:r>
      <w:r w:rsidR="0DF9A360" w:rsidRPr="4EF3F570">
        <w:rPr>
          <w:rFonts w:ascii="Aptos" w:hAnsi="Aptos" w:cstheme="minorBidi"/>
          <w:sz w:val="24"/>
          <w:szCs w:val="24"/>
        </w:rPr>
        <w:t>uploaded</w:t>
      </w:r>
      <w:r w:rsidRPr="4EF3F570">
        <w:rPr>
          <w:rFonts w:ascii="Aptos" w:hAnsi="Aptos" w:cstheme="minorBidi"/>
          <w:sz w:val="24"/>
          <w:szCs w:val="24"/>
        </w:rPr>
        <w:t>.</w:t>
      </w:r>
    </w:p>
    <w:p w14:paraId="53A1550D" w14:textId="77777777" w:rsidR="004E32B1" w:rsidRPr="003E1863" w:rsidRDefault="004E32B1" w:rsidP="004E32B1">
      <w:pPr>
        <w:pStyle w:val="ListParagraph"/>
        <w:spacing w:after="0"/>
        <w:ind w:left="1134"/>
        <w:jc w:val="both"/>
        <w:rPr>
          <w:rFonts w:ascii="Aptos" w:hAnsi="Aptos" w:cstheme="minorHAnsi"/>
          <w:sz w:val="24"/>
          <w:szCs w:val="24"/>
          <w:lang w:val="en-US"/>
        </w:rPr>
      </w:pPr>
    </w:p>
    <w:p w14:paraId="6F48A4B8" w14:textId="77777777" w:rsidR="004E32B1" w:rsidRDefault="004E32B1" w:rsidP="004E32B1">
      <w:pPr>
        <w:spacing w:after="0"/>
        <w:jc w:val="both"/>
        <w:rPr>
          <w:rFonts w:ascii="Aptos" w:hAnsi="Aptos" w:cstheme="minorHAnsi"/>
          <w:sz w:val="24"/>
          <w:szCs w:val="24"/>
          <w:lang w:val="en-US"/>
        </w:rPr>
      </w:pPr>
      <w:r w:rsidRPr="003E1863">
        <w:rPr>
          <w:rFonts w:ascii="Aptos" w:hAnsi="Aptos" w:cstheme="minorHAnsi"/>
          <w:noProof/>
          <w:sz w:val="24"/>
          <w:szCs w:val="24"/>
          <w:lang w:val="en-US"/>
        </w:rPr>
        <w:drawing>
          <wp:inline distT="0" distB="0" distL="0" distR="0" wp14:anchorId="12B4277D" wp14:editId="5D2BE40C">
            <wp:extent cx="5731510" cy="948055"/>
            <wp:effectExtent l="0" t="0" r="2540" b="4445"/>
            <wp:docPr id="67343434" name="Picture 1" descr="Screenshot of the Taighde Éireann Research Ireland dashboard. The interface displays a 'Form in Irish?' prompt with 'Yes' and 'No' selection options. Below, there is an 'English Translation' section featuring a file upload area labeled 'Drop files here or browse fi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343434" name="Picture 1" descr="Screenshot of the Taighde Éireann Research Ireland dashboard. The interface displays a 'Form in Irish?' prompt with 'Yes' and 'No' selection options. Below, there is an 'English Translation' section featuring a file upload area labeled 'Drop files here or browse files'."/>
                    <pic:cNvPicPr/>
                  </pic:nvPicPr>
                  <pic:blipFill>
                    <a:blip r:embed="rId17"/>
                    <a:stretch>
                      <a:fillRect/>
                    </a:stretch>
                  </pic:blipFill>
                  <pic:spPr>
                    <a:xfrm>
                      <a:off x="0" y="0"/>
                      <a:ext cx="5731510" cy="948055"/>
                    </a:xfrm>
                    <a:prstGeom prst="rect">
                      <a:avLst/>
                    </a:prstGeom>
                  </pic:spPr>
                </pic:pic>
              </a:graphicData>
            </a:graphic>
          </wp:inline>
        </w:drawing>
      </w:r>
    </w:p>
    <w:p w14:paraId="796038B0" w14:textId="77777777" w:rsidR="0089560E" w:rsidRPr="003E1863" w:rsidRDefault="0089560E" w:rsidP="004E32B1">
      <w:pPr>
        <w:spacing w:after="0"/>
        <w:jc w:val="both"/>
        <w:rPr>
          <w:rFonts w:ascii="Aptos" w:hAnsi="Aptos" w:cstheme="minorHAnsi"/>
          <w:sz w:val="24"/>
          <w:szCs w:val="24"/>
          <w:lang w:val="en-US"/>
        </w:rPr>
      </w:pPr>
    </w:p>
    <w:p w14:paraId="26AE298B" w14:textId="24068A9F" w:rsidR="000A2139" w:rsidRPr="0089560E" w:rsidRDefault="000A2139" w:rsidP="0089560E">
      <w:pPr>
        <w:pStyle w:val="ListParagraph"/>
        <w:numPr>
          <w:ilvl w:val="0"/>
          <w:numId w:val="12"/>
        </w:numPr>
        <w:autoSpaceDE w:val="0"/>
        <w:autoSpaceDN w:val="0"/>
        <w:adjustRightInd w:val="0"/>
        <w:spacing w:after="0"/>
        <w:ind w:left="1134" w:hanging="425"/>
        <w:jc w:val="both"/>
        <w:rPr>
          <w:rFonts w:ascii="Aptos" w:hAnsi="Aptos" w:cstheme="minorHAnsi"/>
          <w:b/>
          <w:bCs/>
          <w:sz w:val="24"/>
          <w:szCs w:val="24"/>
          <w:lang w:val="en-US"/>
        </w:rPr>
      </w:pPr>
      <w:r>
        <w:rPr>
          <w:rFonts w:ascii="Aptos" w:hAnsi="Aptos" w:cstheme="minorHAnsi"/>
          <w:sz w:val="24"/>
          <w:szCs w:val="24"/>
        </w:rPr>
        <w:t xml:space="preserve">The </w:t>
      </w:r>
      <w:r w:rsidR="00563DB3">
        <w:rPr>
          <w:rFonts w:ascii="Aptos" w:hAnsi="Aptos" w:cstheme="minorHAnsi"/>
          <w:sz w:val="24"/>
          <w:szCs w:val="24"/>
        </w:rPr>
        <w:t>‘</w:t>
      </w:r>
      <w:r>
        <w:rPr>
          <w:rFonts w:ascii="Aptos" w:hAnsi="Aptos" w:cstheme="minorHAnsi"/>
          <w:sz w:val="24"/>
          <w:szCs w:val="24"/>
        </w:rPr>
        <w:t>English translation</w:t>
      </w:r>
      <w:r w:rsidR="00563DB3">
        <w:rPr>
          <w:rFonts w:ascii="Aptos" w:hAnsi="Aptos" w:cstheme="minorHAnsi"/>
          <w:sz w:val="24"/>
          <w:szCs w:val="24"/>
        </w:rPr>
        <w:t>’</w:t>
      </w:r>
      <w:r>
        <w:rPr>
          <w:rFonts w:ascii="Aptos" w:hAnsi="Aptos" w:cstheme="minorHAnsi"/>
          <w:sz w:val="24"/>
          <w:szCs w:val="24"/>
        </w:rPr>
        <w:t xml:space="preserve"> section should only be used to provi</w:t>
      </w:r>
      <w:r w:rsidR="00563DB3">
        <w:rPr>
          <w:rFonts w:ascii="Aptos" w:hAnsi="Aptos" w:cstheme="minorHAnsi"/>
          <w:sz w:val="24"/>
          <w:szCs w:val="24"/>
        </w:rPr>
        <w:t xml:space="preserve">de an English translation of the supervisor form that has been submitted in Irish and not for upload of </w:t>
      </w:r>
      <w:r w:rsidR="00563DB3" w:rsidRPr="003E1863">
        <w:rPr>
          <w:rFonts w:ascii="Aptos" w:hAnsi="Aptos" w:cstheme="minorHAnsi"/>
          <w:sz w:val="24"/>
          <w:szCs w:val="24"/>
        </w:rPr>
        <w:t>letters of support or any other documentation that has not been specifically requested.</w:t>
      </w:r>
      <w:r w:rsidR="00240ADF">
        <w:rPr>
          <w:rFonts w:ascii="Aptos" w:hAnsi="Aptos" w:cstheme="minorHAnsi"/>
          <w:sz w:val="24"/>
          <w:szCs w:val="24"/>
        </w:rPr>
        <w:t xml:space="preserve"> </w:t>
      </w:r>
      <w:r w:rsidR="00240ADF" w:rsidRPr="00240ADF">
        <w:rPr>
          <w:rFonts w:ascii="Aptos" w:hAnsi="Aptos" w:cstheme="minorHAnsi"/>
          <w:sz w:val="24"/>
          <w:szCs w:val="24"/>
          <w:lang w:val="en-IE"/>
        </w:rPr>
        <w:t>Should Primary Supervisors use this section to upload letters of support or any other documentation that has not been specifically requested, the application will be rendered ineligible.</w:t>
      </w:r>
    </w:p>
    <w:p w14:paraId="4E364B3E" w14:textId="77777777" w:rsidR="009441E0" w:rsidRPr="00B32BAC" w:rsidRDefault="009441E0" w:rsidP="009441E0">
      <w:pPr>
        <w:pStyle w:val="ListParagraph"/>
        <w:spacing w:after="0"/>
        <w:ind w:left="1134"/>
        <w:jc w:val="both"/>
        <w:rPr>
          <w:rFonts w:ascii="Aptos" w:hAnsi="Aptos" w:cstheme="minorHAnsi"/>
          <w:sz w:val="24"/>
          <w:szCs w:val="24"/>
          <w:lang w:val="en-US"/>
        </w:rPr>
      </w:pPr>
    </w:p>
    <w:p w14:paraId="452410FC" w14:textId="77777777" w:rsidR="00663480" w:rsidRPr="00B32BAC" w:rsidRDefault="00663480" w:rsidP="00663480">
      <w:pPr>
        <w:autoSpaceDE w:val="0"/>
        <w:autoSpaceDN w:val="0"/>
        <w:adjustRightInd w:val="0"/>
        <w:spacing w:after="0"/>
        <w:ind w:left="567" w:firstLine="567"/>
        <w:jc w:val="both"/>
        <w:rPr>
          <w:rFonts w:ascii="Aptos" w:hAnsi="Aptos" w:cstheme="minorHAnsi"/>
          <w:b/>
          <w:bCs/>
          <w:sz w:val="24"/>
          <w:szCs w:val="24"/>
          <w:highlight w:val="yellow"/>
          <w:lang w:val="en-US"/>
        </w:rPr>
      </w:pPr>
    </w:p>
    <w:p w14:paraId="287AA47C" w14:textId="1EEC6FF5" w:rsidR="00736280" w:rsidRPr="00B32BAC" w:rsidRDefault="00736280" w:rsidP="008F76D9">
      <w:pPr>
        <w:pStyle w:val="Heading2"/>
        <w:rPr>
          <w:color w:val="000000"/>
          <w:lang w:eastAsia="en-IE"/>
        </w:rPr>
      </w:pPr>
      <w:bookmarkStart w:id="5" w:name="_Toc459308688"/>
      <w:bookmarkStart w:id="6" w:name="_Toc205905800"/>
      <w:r w:rsidRPr="00B32BAC">
        <w:t xml:space="preserve">Submitting your </w:t>
      </w:r>
      <w:r w:rsidR="00B075D5" w:rsidRPr="00B32BAC">
        <w:t>SUPERVISOR</w:t>
      </w:r>
      <w:r w:rsidRPr="00B32BAC">
        <w:t xml:space="preserve"> form</w:t>
      </w:r>
      <w:bookmarkEnd w:id="5"/>
      <w:bookmarkEnd w:id="6"/>
      <w:r w:rsidRPr="00B32BAC">
        <w:t xml:space="preserve"> </w:t>
      </w:r>
      <w:r w:rsidRPr="00B32BAC">
        <w:br/>
      </w:r>
    </w:p>
    <w:p w14:paraId="591D9140" w14:textId="60F4291A" w:rsidR="00B24DFC" w:rsidRPr="00B32BAC" w:rsidRDefault="00B24DFC" w:rsidP="00B24DFC">
      <w:pPr>
        <w:pStyle w:val="ListParagraph"/>
        <w:numPr>
          <w:ilvl w:val="0"/>
          <w:numId w:val="7"/>
        </w:numPr>
        <w:autoSpaceDE w:val="0"/>
        <w:autoSpaceDN w:val="0"/>
        <w:adjustRightInd w:val="0"/>
        <w:spacing w:after="0" w:line="240" w:lineRule="auto"/>
        <w:ind w:left="1134" w:hanging="425"/>
        <w:jc w:val="both"/>
        <w:rPr>
          <w:rFonts w:ascii="Aptos" w:hAnsi="Aptos" w:cstheme="minorHAnsi"/>
          <w:color w:val="000000"/>
          <w:sz w:val="24"/>
          <w:szCs w:val="24"/>
          <w:lang w:eastAsia="en-IE"/>
        </w:rPr>
      </w:pPr>
      <w:r w:rsidRPr="00B32BAC">
        <w:rPr>
          <w:rFonts w:ascii="Aptos" w:hAnsi="Aptos" w:cstheme="minorHAnsi"/>
          <w:sz w:val="24"/>
          <w:szCs w:val="24"/>
          <w:lang w:val="en-US"/>
        </w:rPr>
        <w:t>Click ‘submit’ to submit your reference form.</w:t>
      </w:r>
    </w:p>
    <w:p w14:paraId="60C9E8F4" w14:textId="1FE15E1F" w:rsidR="00FA0129" w:rsidRPr="00B32BAC" w:rsidRDefault="00C74C18" w:rsidP="00663480">
      <w:pPr>
        <w:pStyle w:val="ListParagraph"/>
        <w:numPr>
          <w:ilvl w:val="0"/>
          <w:numId w:val="8"/>
        </w:numPr>
        <w:autoSpaceDE w:val="0"/>
        <w:autoSpaceDN w:val="0"/>
        <w:adjustRightInd w:val="0"/>
        <w:spacing w:after="0"/>
        <w:ind w:left="1134" w:hanging="425"/>
        <w:jc w:val="both"/>
        <w:rPr>
          <w:rFonts w:ascii="Aptos" w:hAnsi="Aptos" w:cstheme="minorHAnsi"/>
          <w:sz w:val="24"/>
          <w:szCs w:val="24"/>
          <w:lang w:val="en-US"/>
        </w:rPr>
      </w:pPr>
      <w:r w:rsidRPr="00B32BAC">
        <w:rPr>
          <w:rFonts w:ascii="Aptos" w:hAnsi="Aptos" w:cstheme="minorHAnsi"/>
          <w:sz w:val="24"/>
          <w:szCs w:val="24"/>
          <w:lang w:val="en-US"/>
        </w:rPr>
        <w:t xml:space="preserve">A message stating ‘No further changes can be made once the reference is submitted. Do you wish to </w:t>
      </w:r>
      <w:proofErr w:type="gramStart"/>
      <w:r w:rsidRPr="00B32BAC">
        <w:rPr>
          <w:rFonts w:ascii="Aptos" w:hAnsi="Aptos" w:cstheme="minorHAnsi"/>
          <w:sz w:val="24"/>
          <w:szCs w:val="24"/>
          <w:lang w:val="en-US"/>
        </w:rPr>
        <w:t>proceed  to</w:t>
      </w:r>
      <w:proofErr w:type="gramEnd"/>
      <w:r w:rsidRPr="00B32BAC">
        <w:rPr>
          <w:rFonts w:ascii="Aptos" w:hAnsi="Aptos" w:cstheme="minorHAnsi"/>
          <w:sz w:val="24"/>
          <w:szCs w:val="24"/>
          <w:lang w:val="en-US"/>
        </w:rPr>
        <w:t xml:space="preserve"> submit the reference now?’</w:t>
      </w:r>
      <w:r w:rsidR="00FC676F" w:rsidRPr="00B32BAC">
        <w:rPr>
          <w:rFonts w:ascii="Aptos" w:hAnsi="Aptos" w:cstheme="minorHAnsi"/>
          <w:sz w:val="24"/>
          <w:szCs w:val="24"/>
          <w:lang w:val="en-US"/>
        </w:rPr>
        <w:t xml:space="preserve">. </w:t>
      </w:r>
    </w:p>
    <w:p w14:paraId="0E1C0062" w14:textId="39F2AC2D" w:rsidR="00FC676F" w:rsidRPr="00B32BAC" w:rsidRDefault="00FC676F" w:rsidP="00663480">
      <w:pPr>
        <w:pStyle w:val="ListParagraph"/>
        <w:numPr>
          <w:ilvl w:val="0"/>
          <w:numId w:val="8"/>
        </w:numPr>
        <w:autoSpaceDE w:val="0"/>
        <w:autoSpaceDN w:val="0"/>
        <w:adjustRightInd w:val="0"/>
        <w:spacing w:after="0"/>
        <w:ind w:left="1134" w:hanging="425"/>
        <w:jc w:val="both"/>
        <w:rPr>
          <w:rFonts w:ascii="Aptos" w:hAnsi="Aptos" w:cstheme="minorHAnsi"/>
          <w:sz w:val="24"/>
          <w:szCs w:val="24"/>
          <w:lang w:val="en-US"/>
        </w:rPr>
      </w:pPr>
      <w:r w:rsidRPr="00B32BAC">
        <w:rPr>
          <w:rFonts w:ascii="Aptos" w:hAnsi="Aptos" w:cstheme="minorHAnsi"/>
          <w:sz w:val="24"/>
          <w:szCs w:val="24"/>
          <w:lang w:val="en-US"/>
        </w:rPr>
        <w:t xml:space="preserve">If you wish to proceed and submit the </w:t>
      </w:r>
      <w:proofErr w:type="gramStart"/>
      <w:r w:rsidRPr="00B32BAC">
        <w:rPr>
          <w:rFonts w:ascii="Aptos" w:hAnsi="Aptos" w:cstheme="minorHAnsi"/>
          <w:sz w:val="24"/>
          <w:szCs w:val="24"/>
          <w:lang w:val="en-US"/>
        </w:rPr>
        <w:t>reference</w:t>
      </w:r>
      <w:proofErr w:type="gramEnd"/>
      <w:r w:rsidRPr="00B32BAC">
        <w:rPr>
          <w:rFonts w:ascii="Aptos" w:hAnsi="Aptos" w:cstheme="minorHAnsi"/>
          <w:sz w:val="24"/>
          <w:szCs w:val="24"/>
          <w:lang w:val="en-US"/>
        </w:rPr>
        <w:t xml:space="preserve"> please select the ‘OK’ button displayed below the message. If you do not wish to proceed with the submission, please select the ‘Cancel’ button displayed below this message.</w:t>
      </w:r>
    </w:p>
    <w:p w14:paraId="2CB7410F" w14:textId="77777777" w:rsidR="00B24DFC" w:rsidRPr="00B32BAC" w:rsidRDefault="00B24DFC" w:rsidP="00B24DFC">
      <w:pPr>
        <w:pStyle w:val="ListParagraph"/>
        <w:autoSpaceDE w:val="0"/>
        <w:autoSpaceDN w:val="0"/>
        <w:adjustRightInd w:val="0"/>
        <w:spacing w:after="0"/>
        <w:ind w:left="1134"/>
        <w:jc w:val="both"/>
        <w:rPr>
          <w:rFonts w:ascii="Aptos" w:hAnsi="Aptos" w:cstheme="minorHAnsi"/>
          <w:sz w:val="24"/>
          <w:szCs w:val="24"/>
          <w:lang w:val="en-US"/>
        </w:rPr>
      </w:pPr>
    </w:p>
    <w:p w14:paraId="53FE498D" w14:textId="1E97C594" w:rsidR="00FA0129" w:rsidRPr="00B32BAC" w:rsidRDefault="009441E0" w:rsidP="00927F55">
      <w:pPr>
        <w:autoSpaceDE w:val="0"/>
        <w:autoSpaceDN w:val="0"/>
        <w:adjustRightInd w:val="0"/>
        <w:ind w:left="567" w:firstLine="567"/>
        <w:jc w:val="both"/>
        <w:rPr>
          <w:rFonts w:ascii="Aptos" w:hAnsi="Aptos" w:cstheme="minorHAnsi"/>
          <w:sz w:val="24"/>
          <w:szCs w:val="24"/>
          <w:lang w:val="en-US"/>
        </w:rPr>
      </w:pPr>
      <w:r w:rsidRPr="00B32BAC">
        <w:rPr>
          <w:rFonts w:ascii="Aptos" w:hAnsi="Aptos" w:cstheme="minorHAnsi"/>
          <w:noProof/>
          <w:sz w:val="24"/>
          <w:szCs w:val="24"/>
          <w:lang w:val="en-US"/>
        </w:rPr>
        <w:drawing>
          <wp:inline distT="0" distB="0" distL="0" distR="0" wp14:anchorId="3F836FEB" wp14:editId="077DB4AE">
            <wp:extent cx="3733800" cy="1413984"/>
            <wp:effectExtent l="0" t="0" r="0" b="0"/>
            <wp:docPr id="5" name="Picture 5" descr="Pop-up message from the website &quot;irishresearch.smartsimple.ie&quot; stating: &quot;No further changes can be made once the reference is submitted. Do you wish to proceed to submit the reference now?&quot; Below the message are two buttons: a blue &quot;OK&quot; button on the left and a white &quot;Cancel&quot; button on the r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Pop-up message from the website &quot;irishresearch.smartsimple.ie&quot; stating: &quot;No further changes can be made once the reference is submitted. Do you wish to proceed to submit the reference now?&quot; Below the message are two buttons: a blue &quot;OK&quot; button on the left and a white &quot;Cancel&quot; button on the right."/>
                    <pic:cNvPicPr/>
                  </pic:nvPicPr>
                  <pic:blipFill>
                    <a:blip r:embed="rId18">
                      <a:extLst>
                        <a:ext uri="{28A0092B-C50C-407E-A947-70E740481C1C}">
                          <a14:useLocalDpi xmlns:a14="http://schemas.microsoft.com/office/drawing/2010/main" val="0"/>
                        </a:ext>
                      </a:extLst>
                    </a:blip>
                    <a:stretch>
                      <a:fillRect/>
                    </a:stretch>
                  </pic:blipFill>
                  <pic:spPr>
                    <a:xfrm>
                      <a:off x="0" y="0"/>
                      <a:ext cx="3739292" cy="1416064"/>
                    </a:xfrm>
                    <a:prstGeom prst="rect">
                      <a:avLst/>
                    </a:prstGeom>
                  </pic:spPr>
                </pic:pic>
              </a:graphicData>
            </a:graphic>
          </wp:inline>
        </w:drawing>
      </w:r>
    </w:p>
    <w:p w14:paraId="20C6BBB2" w14:textId="23E49BF6" w:rsidR="004E5F2E" w:rsidRPr="00B32BAC" w:rsidRDefault="004E5F2E" w:rsidP="00663480">
      <w:pPr>
        <w:pStyle w:val="ListParagraph"/>
        <w:numPr>
          <w:ilvl w:val="0"/>
          <w:numId w:val="8"/>
        </w:numPr>
        <w:autoSpaceDE w:val="0"/>
        <w:autoSpaceDN w:val="0"/>
        <w:adjustRightInd w:val="0"/>
        <w:ind w:left="1134" w:hanging="425"/>
        <w:jc w:val="both"/>
        <w:rPr>
          <w:rFonts w:ascii="Aptos" w:hAnsi="Aptos" w:cstheme="minorHAnsi"/>
          <w:sz w:val="24"/>
          <w:szCs w:val="24"/>
          <w:lang w:val="en-US"/>
        </w:rPr>
      </w:pPr>
      <w:r w:rsidRPr="002D3A63">
        <w:rPr>
          <w:rFonts w:ascii="Aptos" w:hAnsi="Aptos" w:cstheme="minorHAnsi"/>
          <w:b/>
          <w:color w:val="A20000"/>
          <w:sz w:val="24"/>
          <w:szCs w:val="24"/>
          <w:lang w:eastAsia="en-IE"/>
        </w:rPr>
        <w:t xml:space="preserve">Please note that no changes can be made to a reference form once it has been submitted. It is therefore vital that you are completely satisfied with the content of your form prior to final submission. </w:t>
      </w:r>
    </w:p>
    <w:p w14:paraId="031B6E8A" w14:textId="06414DD8" w:rsidR="004E5F2E" w:rsidRPr="00B32BAC" w:rsidRDefault="004E5F2E" w:rsidP="00663480">
      <w:pPr>
        <w:pStyle w:val="ListParagraph"/>
        <w:numPr>
          <w:ilvl w:val="0"/>
          <w:numId w:val="8"/>
        </w:numPr>
        <w:autoSpaceDE w:val="0"/>
        <w:autoSpaceDN w:val="0"/>
        <w:adjustRightInd w:val="0"/>
        <w:ind w:left="1134" w:hanging="425"/>
        <w:jc w:val="both"/>
        <w:rPr>
          <w:rFonts w:ascii="Aptos" w:hAnsi="Aptos" w:cstheme="minorHAnsi"/>
          <w:sz w:val="24"/>
          <w:szCs w:val="24"/>
          <w:lang w:val="en-US"/>
        </w:rPr>
      </w:pPr>
      <w:r w:rsidRPr="00B32BAC">
        <w:rPr>
          <w:rFonts w:ascii="Aptos" w:hAnsi="Aptos" w:cstheme="minorHAnsi"/>
          <w:sz w:val="24"/>
          <w:szCs w:val="24"/>
        </w:rPr>
        <w:t>Once submitted, you will receive an automated email confirming receipt of your form.</w:t>
      </w:r>
    </w:p>
    <w:p w14:paraId="4E6C5390" w14:textId="77D24FF3" w:rsidR="004E5F2E" w:rsidRPr="00B32BAC" w:rsidRDefault="00F51DC4" w:rsidP="00663480">
      <w:pPr>
        <w:pStyle w:val="ListParagraph"/>
        <w:numPr>
          <w:ilvl w:val="0"/>
          <w:numId w:val="7"/>
        </w:numPr>
        <w:spacing w:after="0"/>
        <w:ind w:left="1134" w:hanging="425"/>
        <w:jc w:val="both"/>
        <w:rPr>
          <w:rFonts w:ascii="Aptos" w:hAnsi="Aptos" w:cstheme="minorHAnsi"/>
          <w:sz w:val="24"/>
          <w:szCs w:val="24"/>
          <w:lang w:eastAsia="en-IE"/>
        </w:rPr>
      </w:pPr>
      <w:r w:rsidRPr="00B32BAC">
        <w:rPr>
          <w:rFonts w:ascii="Aptos" w:hAnsi="Aptos" w:cstheme="minorHAnsi"/>
          <w:sz w:val="24"/>
          <w:szCs w:val="24"/>
          <w:lang w:eastAsia="en-IE"/>
        </w:rPr>
        <w:lastRenderedPageBreak/>
        <w:t>A</w:t>
      </w:r>
      <w:r w:rsidR="004E5F2E" w:rsidRPr="00B32BAC">
        <w:rPr>
          <w:rFonts w:ascii="Aptos" w:hAnsi="Aptos" w:cstheme="minorHAnsi"/>
          <w:sz w:val="24"/>
          <w:szCs w:val="24"/>
          <w:lang w:eastAsia="en-IE"/>
        </w:rPr>
        <w:t xml:space="preserve"> message </w:t>
      </w:r>
      <w:r w:rsidRPr="00B32BAC">
        <w:rPr>
          <w:rFonts w:ascii="Aptos" w:hAnsi="Aptos" w:cstheme="minorHAnsi"/>
          <w:sz w:val="24"/>
          <w:szCs w:val="24"/>
          <w:lang w:eastAsia="en-IE"/>
        </w:rPr>
        <w:t xml:space="preserve">stating the following </w:t>
      </w:r>
      <w:r w:rsidR="004E5F2E" w:rsidRPr="00B32BAC">
        <w:rPr>
          <w:rFonts w:ascii="Aptos" w:hAnsi="Aptos" w:cstheme="minorHAnsi"/>
          <w:sz w:val="24"/>
          <w:szCs w:val="24"/>
          <w:lang w:eastAsia="en-IE"/>
        </w:rPr>
        <w:t>will be displayed once your form has been submitted successfully</w:t>
      </w:r>
      <w:r w:rsidR="001A08D4" w:rsidRPr="00B32BAC">
        <w:rPr>
          <w:rFonts w:ascii="Aptos" w:hAnsi="Aptos" w:cstheme="minorHAnsi"/>
          <w:sz w:val="24"/>
          <w:szCs w:val="24"/>
          <w:lang w:eastAsia="en-IE"/>
        </w:rPr>
        <w:t>: ‘</w:t>
      </w:r>
      <w:r w:rsidR="00B075D5" w:rsidRPr="00B32BAC">
        <w:rPr>
          <w:rFonts w:ascii="Aptos" w:hAnsi="Aptos" w:cstheme="minorHAnsi"/>
          <w:sz w:val="24"/>
          <w:szCs w:val="24"/>
          <w:lang w:eastAsia="en-IE"/>
        </w:rPr>
        <w:t>Supervisor</w:t>
      </w:r>
      <w:r w:rsidR="001A08D4" w:rsidRPr="00B32BAC">
        <w:rPr>
          <w:rFonts w:ascii="Aptos" w:hAnsi="Aptos" w:cstheme="minorHAnsi"/>
          <w:sz w:val="24"/>
          <w:szCs w:val="24"/>
          <w:lang w:eastAsia="en-IE"/>
        </w:rPr>
        <w:t xml:space="preserve"> Form Submission Successful’ with the Project ID and Project Title listed below it</w:t>
      </w:r>
      <w:r w:rsidR="004E5F2E" w:rsidRPr="00B32BAC">
        <w:rPr>
          <w:rFonts w:ascii="Aptos" w:hAnsi="Aptos" w:cstheme="minorHAnsi"/>
          <w:sz w:val="24"/>
          <w:szCs w:val="24"/>
          <w:lang w:eastAsia="en-IE"/>
        </w:rPr>
        <w:t>.</w:t>
      </w:r>
    </w:p>
    <w:p w14:paraId="76BE16E5" w14:textId="77777777" w:rsidR="000A51D3" w:rsidRPr="00B32BAC" w:rsidRDefault="000A51D3" w:rsidP="000A51D3">
      <w:pPr>
        <w:pStyle w:val="ListParagraph"/>
        <w:spacing w:after="0"/>
        <w:ind w:left="1134"/>
        <w:jc w:val="both"/>
        <w:rPr>
          <w:rFonts w:ascii="Aptos" w:hAnsi="Aptos" w:cstheme="minorHAnsi"/>
          <w:sz w:val="24"/>
          <w:szCs w:val="24"/>
          <w:lang w:eastAsia="en-IE"/>
        </w:rPr>
      </w:pPr>
    </w:p>
    <w:p w14:paraId="44B7A935" w14:textId="18466C92" w:rsidR="00830EE6" w:rsidRPr="00B32BAC" w:rsidRDefault="005700B2" w:rsidP="00734316">
      <w:pPr>
        <w:autoSpaceDE w:val="0"/>
        <w:autoSpaceDN w:val="0"/>
        <w:adjustRightInd w:val="0"/>
        <w:spacing w:after="0"/>
        <w:ind w:left="993" w:firstLine="141"/>
        <w:jc w:val="center"/>
        <w:rPr>
          <w:rFonts w:ascii="Aptos" w:hAnsi="Aptos" w:cstheme="minorHAnsi"/>
          <w:b/>
          <w:sz w:val="24"/>
          <w:szCs w:val="24"/>
          <w:highlight w:val="yellow"/>
          <w:u w:val="single"/>
        </w:rPr>
      </w:pPr>
      <w:r w:rsidRPr="00B32BAC">
        <w:rPr>
          <w:rFonts w:ascii="Aptos" w:hAnsi="Aptos"/>
          <w:noProof/>
          <w:sz w:val="24"/>
          <w:szCs w:val="24"/>
        </w:rPr>
        <w:drawing>
          <wp:inline distT="0" distB="0" distL="0" distR="0" wp14:anchorId="734DA13E" wp14:editId="2BA44A9F">
            <wp:extent cx="3888166" cy="982230"/>
            <wp:effectExtent l="0" t="0" r="0" b="8890"/>
            <wp:docPr id="1" name="Picture 1" descr="Confirmation message for a mentor form submission. The message displays &quot;Supervisor Form Submission Successful&quot; in bold text, followed by labels &quot;Project ID:&quot; and &quot;Project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onfirmation message for a mentor form submission. The message displays &quot;Supervisor Form Submission Successful&quot; in bold text, followed by labels &quot;Project ID:&quot; and &quot;Project Title:"/>
                    <pic:cNvPicPr/>
                  </pic:nvPicPr>
                  <pic:blipFill>
                    <a:blip r:embed="rId19" cstate="print">
                      <a:extLst>
                        <a:ext uri="{28A0092B-C50C-407E-A947-70E740481C1C}">
                          <a14:useLocalDpi xmlns:a14="http://schemas.microsoft.com/office/drawing/2010/main" val="0"/>
                        </a:ext>
                      </a:extLst>
                    </a:blip>
                    <a:stretch>
                      <a:fillRect/>
                    </a:stretch>
                  </pic:blipFill>
                  <pic:spPr>
                    <a:xfrm>
                      <a:off x="0" y="0"/>
                      <a:ext cx="3888166" cy="982230"/>
                    </a:xfrm>
                    <a:prstGeom prst="rect">
                      <a:avLst/>
                    </a:prstGeom>
                  </pic:spPr>
                </pic:pic>
              </a:graphicData>
            </a:graphic>
          </wp:inline>
        </w:drawing>
      </w:r>
    </w:p>
    <w:p w14:paraId="16D2BA33" w14:textId="77777777" w:rsidR="004C16F4" w:rsidRDefault="004C16F4" w:rsidP="002D3A63">
      <w:pPr>
        <w:pStyle w:val="Heading1"/>
      </w:pPr>
      <w:bookmarkStart w:id="7" w:name="_Toc459308689"/>
      <w:bookmarkStart w:id="8" w:name="_Toc205905801"/>
    </w:p>
    <w:p w14:paraId="3705319A" w14:textId="77777777" w:rsidR="004C16F4" w:rsidRPr="004C16F4" w:rsidRDefault="004C16F4" w:rsidP="004C16F4"/>
    <w:p w14:paraId="4AF9309D" w14:textId="1B333707" w:rsidR="004C16F4" w:rsidRPr="004C16F4" w:rsidRDefault="00F12626" w:rsidP="008F76D9">
      <w:pPr>
        <w:pStyle w:val="Heading2"/>
      </w:pPr>
      <w:r w:rsidRPr="00B32BAC">
        <w:t xml:space="preserve">Effects of submitting your </w:t>
      </w:r>
      <w:r w:rsidR="00B075D5" w:rsidRPr="00B32BAC">
        <w:t>supervisor</w:t>
      </w:r>
      <w:r w:rsidRPr="00B32BAC">
        <w:t xml:space="preserve"> form</w:t>
      </w:r>
      <w:bookmarkEnd w:id="7"/>
      <w:bookmarkEnd w:id="8"/>
    </w:p>
    <w:p w14:paraId="33BDA7CC" w14:textId="77777777" w:rsidR="00F12626" w:rsidRPr="00B32BAC" w:rsidRDefault="00F12626" w:rsidP="00663480">
      <w:pPr>
        <w:pStyle w:val="ListParagraph"/>
        <w:spacing w:after="120"/>
        <w:ind w:left="1134" w:hanging="414"/>
        <w:jc w:val="both"/>
        <w:rPr>
          <w:rFonts w:ascii="Aptos" w:hAnsi="Aptos" w:cstheme="minorHAnsi"/>
          <w:b/>
          <w:sz w:val="24"/>
          <w:szCs w:val="24"/>
          <w:u w:val="single"/>
        </w:rPr>
      </w:pPr>
    </w:p>
    <w:p w14:paraId="62D5AC88" w14:textId="548C0A2F" w:rsidR="004E5F2E" w:rsidRPr="00B32BAC" w:rsidRDefault="00F12626" w:rsidP="00663480">
      <w:pPr>
        <w:pStyle w:val="ListParagraph"/>
        <w:numPr>
          <w:ilvl w:val="0"/>
          <w:numId w:val="9"/>
        </w:numPr>
        <w:spacing w:after="0"/>
        <w:ind w:left="1134" w:hanging="414"/>
        <w:jc w:val="both"/>
        <w:rPr>
          <w:rFonts w:ascii="Aptos" w:hAnsi="Aptos" w:cstheme="minorHAnsi"/>
          <w:sz w:val="24"/>
          <w:szCs w:val="24"/>
          <w:u w:val="single"/>
        </w:rPr>
      </w:pPr>
      <w:r w:rsidRPr="00B32BAC">
        <w:rPr>
          <w:rFonts w:ascii="Aptos" w:hAnsi="Aptos" w:cstheme="minorHAnsi"/>
          <w:sz w:val="24"/>
          <w:szCs w:val="24"/>
        </w:rPr>
        <w:t>Once submitted, you can view your form by clicking on the ‘</w:t>
      </w:r>
      <w:r w:rsidR="006976F1" w:rsidRPr="00B32BAC">
        <w:rPr>
          <w:rFonts w:ascii="Aptos" w:hAnsi="Aptos" w:cstheme="minorHAnsi"/>
          <w:sz w:val="24"/>
          <w:szCs w:val="24"/>
        </w:rPr>
        <w:t>submitted activities</w:t>
      </w:r>
      <w:r w:rsidR="009441E0" w:rsidRPr="00B32BAC">
        <w:rPr>
          <w:rFonts w:ascii="Aptos" w:hAnsi="Aptos" w:cstheme="minorHAnsi"/>
          <w:sz w:val="24"/>
          <w:szCs w:val="24"/>
        </w:rPr>
        <w:t xml:space="preserve">’ </w:t>
      </w:r>
      <w:r w:rsidRPr="00B32BAC">
        <w:rPr>
          <w:rFonts w:ascii="Aptos" w:hAnsi="Aptos" w:cstheme="minorHAnsi"/>
          <w:sz w:val="24"/>
          <w:szCs w:val="24"/>
        </w:rPr>
        <w:t xml:space="preserve">icon on your home page. </w:t>
      </w:r>
    </w:p>
    <w:p w14:paraId="2D5AF611" w14:textId="77777777" w:rsidR="00927F55" w:rsidRPr="00B32BAC" w:rsidRDefault="00F12626" w:rsidP="00927F55">
      <w:pPr>
        <w:pStyle w:val="ListParagraph"/>
        <w:numPr>
          <w:ilvl w:val="0"/>
          <w:numId w:val="9"/>
        </w:numPr>
        <w:spacing w:after="0"/>
        <w:ind w:left="1134" w:hanging="414"/>
        <w:jc w:val="both"/>
        <w:rPr>
          <w:rFonts w:ascii="Aptos" w:hAnsi="Aptos" w:cstheme="minorHAnsi"/>
          <w:sz w:val="24"/>
          <w:szCs w:val="24"/>
          <w:u w:val="single"/>
        </w:rPr>
      </w:pPr>
      <w:r w:rsidRPr="00B32BAC">
        <w:rPr>
          <w:rFonts w:ascii="Aptos" w:hAnsi="Aptos" w:cstheme="minorHAnsi"/>
          <w:sz w:val="24"/>
          <w:szCs w:val="24"/>
        </w:rPr>
        <w:t>Click the ‘</w:t>
      </w:r>
      <w:r w:rsidR="004E5F2E" w:rsidRPr="00B32BAC">
        <w:rPr>
          <w:rFonts w:ascii="Aptos" w:hAnsi="Aptos" w:cstheme="minorHAnsi"/>
          <w:sz w:val="24"/>
          <w:szCs w:val="24"/>
        </w:rPr>
        <w:t>v</w:t>
      </w:r>
      <w:r w:rsidR="00B24DFC" w:rsidRPr="00B32BAC">
        <w:rPr>
          <w:rFonts w:ascii="Aptos" w:hAnsi="Aptos" w:cstheme="minorHAnsi"/>
          <w:sz w:val="24"/>
          <w:szCs w:val="24"/>
        </w:rPr>
        <w:t xml:space="preserve">iew’ </w:t>
      </w:r>
      <w:r w:rsidRPr="00B32BAC">
        <w:rPr>
          <w:rFonts w:ascii="Aptos" w:hAnsi="Aptos" w:cstheme="minorHAnsi"/>
          <w:sz w:val="24"/>
          <w:szCs w:val="24"/>
        </w:rPr>
        <w:t xml:space="preserve">button </w:t>
      </w:r>
      <w:r w:rsidR="003C02E6" w:rsidRPr="00B32BAC">
        <w:rPr>
          <w:rFonts w:ascii="Aptos" w:hAnsi="Aptos" w:cstheme="minorHAnsi"/>
          <w:sz w:val="24"/>
          <w:szCs w:val="24"/>
        </w:rPr>
        <w:t>beside</w:t>
      </w:r>
      <w:r w:rsidRPr="00B32BAC">
        <w:rPr>
          <w:rFonts w:ascii="Aptos" w:hAnsi="Aptos" w:cstheme="minorHAnsi"/>
          <w:sz w:val="24"/>
          <w:szCs w:val="24"/>
        </w:rPr>
        <w:t xml:space="preserve"> the relevant application. Please note that you will not be able to edit the form at this stage.</w:t>
      </w:r>
    </w:p>
    <w:p w14:paraId="0FDDF9B4" w14:textId="15A9EE76" w:rsidR="00F12626" w:rsidRPr="00B32BAC" w:rsidRDefault="00F12626" w:rsidP="00663480">
      <w:pPr>
        <w:numPr>
          <w:ilvl w:val="0"/>
          <w:numId w:val="1"/>
        </w:numPr>
        <w:spacing w:after="0"/>
        <w:ind w:left="1134" w:hanging="414"/>
        <w:jc w:val="both"/>
        <w:rPr>
          <w:rFonts w:ascii="Aptos" w:hAnsi="Aptos" w:cstheme="minorHAnsi"/>
          <w:sz w:val="24"/>
          <w:szCs w:val="24"/>
        </w:rPr>
      </w:pPr>
      <w:r w:rsidRPr="00B32BAC">
        <w:rPr>
          <w:rFonts w:ascii="Aptos" w:hAnsi="Aptos" w:cstheme="minorHAnsi"/>
          <w:sz w:val="24"/>
          <w:szCs w:val="24"/>
        </w:rPr>
        <w:t>The applicant’s online profile will be updated to confirm your form has been submitted.</w:t>
      </w:r>
    </w:p>
    <w:p w14:paraId="2FE6BE0E" w14:textId="3E6219BE" w:rsidR="000209E7" w:rsidRPr="00B32BAC" w:rsidRDefault="003F3EC7" w:rsidP="003F3EC7">
      <w:pPr>
        <w:numPr>
          <w:ilvl w:val="0"/>
          <w:numId w:val="1"/>
        </w:numPr>
        <w:spacing w:after="0"/>
        <w:ind w:left="1134" w:hanging="414"/>
        <w:jc w:val="both"/>
        <w:rPr>
          <w:rFonts w:ascii="Aptos" w:hAnsi="Aptos" w:cstheme="minorHAnsi"/>
          <w:b/>
          <w:sz w:val="24"/>
          <w:szCs w:val="24"/>
        </w:rPr>
      </w:pPr>
      <w:r w:rsidRPr="00B32BAC">
        <w:rPr>
          <w:rStyle w:val="ui-provider"/>
          <w:rFonts w:ascii="Aptos" w:hAnsi="Aptos"/>
          <w:sz w:val="24"/>
          <w:szCs w:val="24"/>
        </w:rPr>
        <w:t xml:space="preserve">Please note that the </w:t>
      </w:r>
      <w:r w:rsidR="00B075D5" w:rsidRPr="00B32BAC">
        <w:rPr>
          <w:rStyle w:val="ui-provider"/>
          <w:rFonts w:ascii="Aptos" w:hAnsi="Aptos"/>
          <w:sz w:val="24"/>
          <w:szCs w:val="24"/>
        </w:rPr>
        <w:t>supervisor</w:t>
      </w:r>
      <w:r w:rsidR="00A15F41" w:rsidRPr="00B32BAC">
        <w:rPr>
          <w:rStyle w:val="ui-provider"/>
          <w:rFonts w:ascii="Aptos" w:hAnsi="Aptos"/>
          <w:sz w:val="24"/>
          <w:szCs w:val="24"/>
        </w:rPr>
        <w:t>’s</w:t>
      </w:r>
      <w:r w:rsidRPr="00B32BAC">
        <w:rPr>
          <w:rStyle w:val="ui-provider"/>
          <w:rFonts w:ascii="Aptos" w:hAnsi="Aptos"/>
          <w:sz w:val="24"/>
          <w:szCs w:val="24"/>
        </w:rPr>
        <w:t xml:space="preserve"> form will not be visible to the applicant.</w:t>
      </w:r>
    </w:p>
    <w:sectPr w:rsidR="000209E7" w:rsidRPr="00B32BAC" w:rsidSect="005A6561">
      <w:footerReference w:type="even" r:id="rId20"/>
      <w:footerReference w:type="default" r:id="rId21"/>
      <w:headerReference w:type="first" r:id="rId22"/>
      <w:pgSz w:w="11906" w:h="16838"/>
      <w:pgMar w:top="1440" w:right="1440" w:bottom="1440" w:left="1440"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043C03" w14:textId="77777777" w:rsidR="00E458F4" w:rsidRDefault="00E458F4">
      <w:r>
        <w:separator/>
      </w:r>
    </w:p>
  </w:endnote>
  <w:endnote w:type="continuationSeparator" w:id="0">
    <w:p w14:paraId="2068A820" w14:textId="77777777" w:rsidR="00E458F4" w:rsidRDefault="00E458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62487" w14:textId="77777777" w:rsidR="00F03D1D" w:rsidRDefault="00F03D1D" w:rsidP="0083560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8B41AB9" w14:textId="77777777" w:rsidR="00F03D1D" w:rsidRDefault="00F03D1D" w:rsidP="002F591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9844535"/>
      <w:docPartObj>
        <w:docPartGallery w:val="Page Numbers (Bottom of Page)"/>
        <w:docPartUnique/>
      </w:docPartObj>
    </w:sdtPr>
    <w:sdtEndPr>
      <w:rPr>
        <w:noProof/>
      </w:rPr>
    </w:sdtEndPr>
    <w:sdtContent>
      <w:p w14:paraId="1BD9E984" w14:textId="61372BE1" w:rsidR="00556FAE" w:rsidRDefault="00556FA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05D9C78" w14:textId="77777777" w:rsidR="00F03D1D" w:rsidRDefault="00F03D1D" w:rsidP="002F591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452BE" w14:textId="77777777" w:rsidR="00E458F4" w:rsidRDefault="00E458F4">
      <w:r>
        <w:separator/>
      </w:r>
    </w:p>
  </w:footnote>
  <w:footnote w:type="continuationSeparator" w:id="0">
    <w:p w14:paraId="091B0101" w14:textId="77777777" w:rsidR="00E458F4" w:rsidRDefault="00E458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4E991" w14:textId="47CDBE6E" w:rsidR="005A6561" w:rsidRDefault="00A24C52" w:rsidP="00A24C52">
    <w:pPr>
      <w:pStyle w:val="Header"/>
      <w:tabs>
        <w:tab w:val="clear" w:pos="4320"/>
        <w:tab w:val="clear" w:pos="8640"/>
        <w:tab w:val="left" w:pos="1635"/>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47A91"/>
    <w:multiLevelType w:val="hybridMultilevel"/>
    <w:tmpl w:val="B722084C"/>
    <w:lvl w:ilvl="0" w:tplc="18090001">
      <w:start w:val="1"/>
      <w:numFmt w:val="bullet"/>
      <w:lvlText w:val=""/>
      <w:lvlJc w:val="left"/>
      <w:pPr>
        <w:ind w:left="720" w:hanging="360"/>
      </w:pPr>
      <w:rPr>
        <w:rFonts w:ascii="Symbol" w:hAnsi="Symbol" w:hint="default"/>
      </w:rPr>
    </w:lvl>
    <w:lvl w:ilvl="1" w:tplc="20466A7A">
      <w:start w:val="1"/>
      <w:numFmt w:val="bullet"/>
      <w:lvlText w:val=""/>
      <w:lvlJc w:val="left"/>
      <w:pPr>
        <w:ind w:left="1440" w:hanging="360"/>
      </w:pPr>
      <w:rPr>
        <w:rFonts w:ascii="Symbol" w:hAnsi="Symbol"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E7A1C67"/>
    <w:multiLevelType w:val="hybridMultilevel"/>
    <w:tmpl w:val="7AE2D59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20436984"/>
    <w:multiLevelType w:val="hybridMultilevel"/>
    <w:tmpl w:val="5B1217D4"/>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304F72B1"/>
    <w:multiLevelType w:val="multilevel"/>
    <w:tmpl w:val="6CAEE80A"/>
    <w:lvl w:ilvl="0">
      <w:start w:val="1"/>
      <w:numFmt w:val="bullet"/>
      <w:lvlText w:val=""/>
      <w:lvlJc w:val="left"/>
      <w:pPr>
        <w:tabs>
          <w:tab w:val="num" w:pos="3960"/>
        </w:tabs>
        <w:ind w:left="3960" w:hanging="360"/>
      </w:pPr>
      <w:rPr>
        <w:rFonts w:ascii="Wingdings" w:hAnsi="Wingdings" w:hint="default"/>
        <w:sz w:val="20"/>
      </w:rPr>
    </w:lvl>
    <w:lvl w:ilvl="1" w:tentative="1">
      <w:start w:val="1"/>
      <w:numFmt w:val="bullet"/>
      <w:lvlText w:val=""/>
      <w:lvlJc w:val="left"/>
      <w:pPr>
        <w:tabs>
          <w:tab w:val="num" w:pos="4680"/>
        </w:tabs>
        <w:ind w:left="4680" w:hanging="360"/>
      </w:pPr>
      <w:rPr>
        <w:rFonts w:ascii="Wingdings" w:hAnsi="Wingdings" w:hint="default"/>
        <w:sz w:val="20"/>
      </w:rPr>
    </w:lvl>
    <w:lvl w:ilvl="2" w:tentative="1">
      <w:start w:val="1"/>
      <w:numFmt w:val="bullet"/>
      <w:lvlText w:val=""/>
      <w:lvlJc w:val="left"/>
      <w:pPr>
        <w:tabs>
          <w:tab w:val="num" w:pos="5400"/>
        </w:tabs>
        <w:ind w:left="5400" w:hanging="360"/>
      </w:pPr>
      <w:rPr>
        <w:rFonts w:ascii="Wingdings" w:hAnsi="Wingdings" w:hint="default"/>
        <w:sz w:val="20"/>
      </w:rPr>
    </w:lvl>
    <w:lvl w:ilvl="3" w:tentative="1">
      <w:start w:val="1"/>
      <w:numFmt w:val="bullet"/>
      <w:lvlText w:val=""/>
      <w:lvlJc w:val="left"/>
      <w:pPr>
        <w:tabs>
          <w:tab w:val="num" w:pos="6120"/>
        </w:tabs>
        <w:ind w:left="6120" w:hanging="360"/>
      </w:pPr>
      <w:rPr>
        <w:rFonts w:ascii="Wingdings" w:hAnsi="Wingdings" w:hint="default"/>
        <w:sz w:val="20"/>
      </w:rPr>
    </w:lvl>
    <w:lvl w:ilvl="4" w:tentative="1">
      <w:start w:val="1"/>
      <w:numFmt w:val="bullet"/>
      <w:lvlText w:val=""/>
      <w:lvlJc w:val="left"/>
      <w:pPr>
        <w:tabs>
          <w:tab w:val="num" w:pos="6840"/>
        </w:tabs>
        <w:ind w:left="6840" w:hanging="360"/>
      </w:pPr>
      <w:rPr>
        <w:rFonts w:ascii="Wingdings" w:hAnsi="Wingdings" w:hint="default"/>
        <w:sz w:val="20"/>
      </w:rPr>
    </w:lvl>
    <w:lvl w:ilvl="5" w:tentative="1">
      <w:start w:val="1"/>
      <w:numFmt w:val="bullet"/>
      <w:lvlText w:val=""/>
      <w:lvlJc w:val="left"/>
      <w:pPr>
        <w:tabs>
          <w:tab w:val="num" w:pos="7560"/>
        </w:tabs>
        <w:ind w:left="7560" w:hanging="360"/>
      </w:pPr>
      <w:rPr>
        <w:rFonts w:ascii="Wingdings" w:hAnsi="Wingdings" w:hint="default"/>
        <w:sz w:val="20"/>
      </w:rPr>
    </w:lvl>
    <w:lvl w:ilvl="6" w:tentative="1">
      <w:start w:val="1"/>
      <w:numFmt w:val="bullet"/>
      <w:lvlText w:val=""/>
      <w:lvlJc w:val="left"/>
      <w:pPr>
        <w:tabs>
          <w:tab w:val="num" w:pos="8280"/>
        </w:tabs>
        <w:ind w:left="8280" w:hanging="360"/>
      </w:pPr>
      <w:rPr>
        <w:rFonts w:ascii="Wingdings" w:hAnsi="Wingdings" w:hint="default"/>
        <w:sz w:val="20"/>
      </w:rPr>
    </w:lvl>
    <w:lvl w:ilvl="7" w:tentative="1">
      <w:start w:val="1"/>
      <w:numFmt w:val="bullet"/>
      <w:lvlText w:val=""/>
      <w:lvlJc w:val="left"/>
      <w:pPr>
        <w:tabs>
          <w:tab w:val="num" w:pos="9000"/>
        </w:tabs>
        <w:ind w:left="9000" w:hanging="360"/>
      </w:pPr>
      <w:rPr>
        <w:rFonts w:ascii="Wingdings" w:hAnsi="Wingdings" w:hint="default"/>
        <w:sz w:val="20"/>
      </w:rPr>
    </w:lvl>
    <w:lvl w:ilvl="8" w:tentative="1">
      <w:start w:val="1"/>
      <w:numFmt w:val="bullet"/>
      <w:lvlText w:val=""/>
      <w:lvlJc w:val="left"/>
      <w:pPr>
        <w:tabs>
          <w:tab w:val="num" w:pos="9720"/>
        </w:tabs>
        <w:ind w:left="9720" w:hanging="360"/>
      </w:pPr>
      <w:rPr>
        <w:rFonts w:ascii="Wingdings" w:hAnsi="Wingdings" w:hint="default"/>
        <w:sz w:val="20"/>
      </w:rPr>
    </w:lvl>
  </w:abstractNum>
  <w:abstractNum w:abstractNumId="4" w15:restartNumberingAfterBreak="0">
    <w:nsid w:val="338F3471"/>
    <w:multiLevelType w:val="hybridMultilevel"/>
    <w:tmpl w:val="058A01C4"/>
    <w:lvl w:ilvl="0" w:tplc="18090001">
      <w:start w:val="1"/>
      <w:numFmt w:val="bullet"/>
      <w:lvlText w:val=""/>
      <w:lvlJc w:val="left"/>
      <w:pPr>
        <w:ind w:left="1854" w:hanging="360"/>
      </w:pPr>
      <w:rPr>
        <w:rFonts w:ascii="Symbol" w:hAnsi="Symbol" w:hint="default"/>
      </w:rPr>
    </w:lvl>
    <w:lvl w:ilvl="1" w:tplc="18090003" w:tentative="1">
      <w:start w:val="1"/>
      <w:numFmt w:val="bullet"/>
      <w:lvlText w:val="o"/>
      <w:lvlJc w:val="left"/>
      <w:pPr>
        <w:ind w:left="2574" w:hanging="360"/>
      </w:pPr>
      <w:rPr>
        <w:rFonts w:ascii="Courier New" w:hAnsi="Courier New" w:cs="Courier New" w:hint="default"/>
      </w:rPr>
    </w:lvl>
    <w:lvl w:ilvl="2" w:tplc="18090005" w:tentative="1">
      <w:start w:val="1"/>
      <w:numFmt w:val="bullet"/>
      <w:lvlText w:val=""/>
      <w:lvlJc w:val="left"/>
      <w:pPr>
        <w:ind w:left="3294" w:hanging="360"/>
      </w:pPr>
      <w:rPr>
        <w:rFonts w:ascii="Wingdings" w:hAnsi="Wingdings" w:hint="default"/>
      </w:rPr>
    </w:lvl>
    <w:lvl w:ilvl="3" w:tplc="18090001" w:tentative="1">
      <w:start w:val="1"/>
      <w:numFmt w:val="bullet"/>
      <w:lvlText w:val=""/>
      <w:lvlJc w:val="left"/>
      <w:pPr>
        <w:ind w:left="4014" w:hanging="360"/>
      </w:pPr>
      <w:rPr>
        <w:rFonts w:ascii="Symbol" w:hAnsi="Symbol" w:hint="default"/>
      </w:rPr>
    </w:lvl>
    <w:lvl w:ilvl="4" w:tplc="18090003" w:tentative="1">
      <w:start w:val="1"/>
      <w:numFmt w:val="bullet"/>
      <w:lvlText w:val="o"/>
      <w:lvlJc w:val="left"/>
      <w:pPr>
        <w:ind w:left="4734" w:hanging="360"/>
      </w:pPr>
      <w:rPr>
        <w:rFonts w:ascii="Courier New" w:hAnsi="Courier New" w:cs="Courier New" w:hint="default"/>
      </w:rPr>
    </w:lvl>
    <w:lvl w:ilvl="5" w:tplc="18090005" w:tentative="1">
      <w:start w:val="1"/>
      <w:numFmt w:val="bullet"/>
      <w:lvlText w:val=""/>
      <w:lvlJc w:val="left"/>
      <w:pPr>
        <w:ind w:left="5454" w:hanging="360"/>
      </w:pPr>
      <w:rPr>
        <w:rFonts w:ascii="Wingdings" w:hAnsi="Wingdings" w:hint="default"/>
      </w:rPr>
    </w:lvl>
    <w:lvl w:ilvl="6" w:tplc="18090001" w:tentative="1">
      <w:start w:val="1"/>
      <w:numFmt w:val="bullet"/>
      <w:lvlText w:val=""/>
      <w:lvlJc w:val="left"/>
      <w:pPr>
        <w:ind w:left="6174" w:hanging="360"/>
      </w:pPr>
      <w:rPr>
        <w:rFonts w:ascii="Symbol" w:hAnsi="Symbol" w:hint="default"/>
      </w:rPr>
    </w:lvl>
    <w:lvl w:ilvl="7" w:tplc="18090003" w:tentative="1">
      <w:start w:val="1"/>
      <w:numFmt w:val="bullet"/>
      <w:lvlText w:val="o"/>
      <w:lvlJc w:val="left"/>
      <w:pPr>
        <w:ind w:left="6894" w:hanging="360"/>
      </w:pPr>
      <w:rPr>
        <w:rFonts w:ascii="Courier New" w:hAnsi="Courier New" w:cs="Courier New" w:hint="default"/>
      </w:rPr>
    </w:lvl>
    <w:lvl w:ilvl="8" w:tplc="18090005" w:tentative="1">
      <w:start w:val="1"/>
      <w:numFmt w:val="bullet"/>
      <w:lvlText w:val=""/>
      <w:lvlJc w:val="left"/>
      <w:pPr>
        <w:ind w:left="7614" w:hanging="360"/>
      </w:pPr>
      <w:rPr>
        <w:rFonts w:ascii="Wingdings" w:hAnsi="Wingdings" w:hint="default"/>
      </w:rPr>
    </w:lvl>
  </w:abstractNum>
  <w:abstractNum w:abstractNumId="5" w15:restartNumberingAfterBreak="0">
    <w:nsid w:val="340D0F1E"/>
    <w:multiLevelType w:val="hybridMultilevel"/>
    <w:tmpl w:val="6E40129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3B876EF9"/>
    <w:multiLevelType w:val="hybridMultilevel"/>
    <w:tmpl w:val="102E22E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41F0550A"/>
    <w:multiLevelType w:val="hybridMultilevel"/>
    <w:tmpl w:val="1AA46D76"/>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4AD64372"/>
    <w:multiLevelType w:val="hybridMultilevel"/>
    <w:tmpl w:val="0F26842C"/>
    <w:lvl w:ilvl="0" w:tplc="18090001">
      <w:start w:val="1"/>
      <w:numFmt w:val="bullet"/>
      <w:lvlText w:val=""/>
      <w:lvlJc w:val="left"/>
      <w:pPr>
        <w:ind w:left="1068"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9" w15:restartNumberingAfterBreak="0">
    <w:nsid w:val="5133462C"/>
    <w:multiLevelType w:val="multilevel"/>
    <w:tmpl w:val="A0183D90"/>
    <w:lvl w:ilvl="0">
      <w:start w:val="1"/>
      <w:numFmt w:val="bullet"/>
      <w:lvlText w:val=""/>
      <w:lvlJc w:val="left"/>
      <w:pPr>
        <w:tabs>
          <w:tab w:val="num" w:pos="3960"/>
        </w:tabs>
        <w:ind w:left="3960" w:hanging="360"/>
      </w:pPr>
      <w:rPr>
        <w:rFonts w:ascii="Wingdings" w:hAnsi="Wingdings" w:hint="default"/>
        <w:sz w:val="20"/>
      </w:rPr>
    </w:lvl>
    <w:lvl w:ilvl="1" w:tentative="1">
      <w:start w:val="1"/>
      <w:numFmt w:val="bullet"/>
      <w:lvlText w:val=""/>
      <w:lvlJc w:val="left"/>
      <w:pPr>
        <w:tabs>
          <w:tab w:val="num" w:pos="4680"/>
        </w:tabs>
        <w:ind w:left="4680" w:hanging="360"/>
      </w:pPr>
      <w:rPr>
        <w:rFonts w:ascii="Wingdings" w:hAnsi="Wingdings" w:hint="default"/>
        <w:sz w:val="20"/>
      </w:rPr>
    </w:lvl>
    <w:lvl w:ilvl="2" w:tentative="1">
      <w:start w:val="1"/>
      <w:numFmt w:val="bullet"/>
      <w:lvlText w:val=""/>
      <w:lvlJc w:val="left"/>
      <w:pPr>
        <w:tabs>
          <w:tab w:val="num" w:pos="5400"/>
        </w:tabs>
        <w:ind w:left="5400" w:hanging="360"/>
      </w:pPr>
      <w:rPr>
        <w:rFonts w:ascii="Wingdings" w:hAnsi="Wingdings" w:hint="default"/>
        <w:sz w:val="20"/>
      </w:rPr>
    </w:lvl>
    <w:lvl w:ilvl="3" w:tentative="1">
      <w:start w:val="1"/>
      <w:numFmt w:val="bullet"/>
      <w:lvlText w:val=""/>
      <w:lvlJc w:val="left"/>
      <w:pPr>
        <w:tabs>
          <w:tab w:val="num" w:pos="6120"/>
        </w:tabs>
        <w:ind w:left="6120" w:hanging="360"/>
      </w:pPr>
      <w:rPr>
        <w:rFonts w:ascii="Wingdings" w:hAnsi="Wingdings" w:hint="default"/>
        <w:sz w:val="20"/>
      </w:rPr>
    </w:lvl>
    <w:lvl w:ilvl="4" w:tentative="1">
      <w:start w:val="1"/>
      <w:numFmt w:val="bullet"/>
      <w:lvlText w:val=""/>
      <w:lvlJc w:val="left"/>
      <w:pPr>
        <w:tabs>
          <w:tab w:val="num" w:pos="6840"/>
        </w:tabs>
        <w:ind w:left="6840" w:hanging="360"/>
      </w:pPr>
      <w:rPr>
        <w:rFonts w:ascii="Wingdings" w:hAnsi="Wingdings" w:hint="default"/>
        <w:sz w:val="20"/>
      </w:rPr>
    </w:lvl>
    <w:lvl w:ilvl="5" w:tentative="1">
      <w:start w:val="1"/>
      <w:numFmt w:val="bullet"/>
      <w:lvlText w:val=""/>
      <w:lvlJc w:val="left"/>
      <w:pPr>
        <w:tabs>
          <w:tab w:val="num" w:pos="7560"/>
        </w:tabs>
        <w:ind w:left="7560" w:hanging="360"/>
      </w:pPr>
      <w:rPr>
        <w:rFonts w:ascii="Wingdings" w:hAnsi="Wingdings" w:hint="default"/>
        <w:sz w:val="20"/>
      </w:rPr>
    </w:lvl>
    <w:lvl w:ilvl="6" w:tentative="1">
      <w:start w:val="1"/>
      <w:numFmt w:val="bullet"/>
      <w:lvlText w:val=""/>
      <w:lvlJc w:val="left"/>
      <w:pPr>
        <w:tabs>
          <w:tab w:val="num" w:pos="8280"/>
        </w:tabs>
        <w:ind w:left="8280" w:hanging="360"/>
      </w:pPr>
      <w:rPr>
        <w:rFonts w:ascii="Wingdings" w:hAnsi="Wingdings" w:hint="default"/>
        <w:sz w:val="20"/>
      </w:rPr>
    </w:lvl>
    <w:lvl w:ilvl="7" w:tentative="1">
      <w:start w:val="1"/>
      <w:numFmt w:val="bullet"/>
      <w:lvlText w:val=""/>
      <w:lvlJc w:val="left"/>
      <w:pPr>
        <w:tabs>
          <w:tab w:val="num" w:pos="9000"/>
        </w:tabs>
        <w:ind w:left="9000" w:hanging="360"/>
      </w:pPr>
      <w:rPr>
        <w:rFonts w:ascii="Wingdings" w:hAnsi="Wingdings" w:hint="default"/>
        <w:sz w:val="20"/>
      </w:rPr>
    </w:lvl>
    <w:lvl w:ilvl="8" w:tentative="1">
      <w:start w:val="1"/>
      <w:numFmt w:val="bullet"/>
      <w:lvlText w:val=""/>
      <w:lvlJc w:val="left"/>
      <w:pPr>
        <w:tabs>
          <w:tab w:val="num" w:pos="9720"/>
        </w:tabs>
        <w:ind w:left="9720" w:hanging="360"/>
      </w:pPr>
      <w:rPr>
        <w:rFonts w:ascii="Wingdings" w:hAnsi="Wingdings" w:hint="default"/>
        <w:sz w:val="20"/>
      </w:rPr>
    </w:lvl>
  </w:abstractNum>
  <w:abstractNum w:abstractNumId="10" w15:restartNumberingAfterBreak="0">
    <w:nsid w:val="67FC7050"/>
    <w:multiLevelType w:val="hybridMultilevel"/>
    <w:tmpl w:val="3186541E"/>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1" w15:restartNumberingAfterBreak="0">
    <w:nsid w:val="684B50A6"/>
    <w:multiLevelType w:val="hybridMultilevel"/>
    <w:tmpl w:val="57E8B8DE"/>
    <w:lvl w:ilvl="0" w:tplc="A516DFA2">
      <w:start w:val="1"/>
      <w:numFmt w:val="decimal"/>
      <w:pStyle w:val="Heading2"/>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71481589"/>
    <w:multiLevelType w:val="multilevel"/>
    <w:tmpl w:val="9E8AAF9E"/>
    <w:lvl w:ilvl="0">
      <w:start w:val="1"/>
      <w:numFmt w:val="bullet"/>
      <w:lvlText w:val=""/>
      <w:lvlJc w:val="left"/>
      <w:pPr>
        <w:tabs>
          <w:tab w:val="num" w:pos="3960"/>
        </w:tabs>
        <w:ind w:left="3960" w:hanging="360"/>
      </w:pPr>
      <w:rPr>
        <w:rFonts w:ascii="Wingdings" w:hAnsi="Wingdings" w:hint="default"/>
        <w:sz w:val="20"/>
      </w:rPr>
    </w:lvl>
    <w:lvl w:ilvl="1" w:tentative="1">
      <w:start w:val="1"/>
      <w:numFmt w:val="bullet"/>
      <w:lvlText w:val=""/>
      <w:lvlJc w:val="left"/>
      <w:pPr>
        <w:tabs>
          <w:tab w:val="num" w:pos="4680"/>
        </w:tabs>
        <w:ind w:left="4680" w:hanging="360"/>
      </w:pPr>
      <w:rPr>
        <w:rFonts w:ascii="Wingdings" w:hAnsi="Wingdings" w:hint="default"/>
        <w:sz w:val="20"/>
      </w:rPr>
    </w:lvl>
    <w:lvl w:ilvl="2" w:tentative="1">
      <w:start w:val="1"/>
      <w:numFmt w:val="bullet"/>
      <w:lvlText w:val=""/>
      <w:lvlJc w:val="left"/>
      <w:pPr>
        <w:tabs>
          <w:tab w:val="num" w:pos="5400"/>
        </w:tabs>
        <w:ind w:left="5400" w:hanging="360"/>
      </w:pPr>
      <w:rPr>
        <w:rFonts w:ascii="Wingdings" w:hAnsi="Wingdings" w:hint="default"/>
        <w:sz w:val="20"/>
      </w:rPr>
    </w:lvl>
    <w:lvl w:ilvl="3" w:tentative="1">
      <w:start w:val="1"/>
      <w:numFmt w:val="bullet"/>
      <w:lvlText w:val=""/>
      <w:lvlJc w:val="left"/>
      <w:pPr>
        <w:tabs>
          <w:tab w:val="num" w:pos="6120"/>
        </w:tabs>
        <w:ind w:left="6120" w:hanging="360"/>
      </w:pPr>
      <w:rPr>
        <w:rFonts w:ascii="Wingdings" w:hAnsi="Wingdings" w:hint="default"/>
        <w:sz w:val="20"/>
      </w:rPr>
    </w:lvl>
    <w:lvl w:ilvl="4" w:tentative="1">
      <w:start w:val="1"/>
      <w:numFmt w:val="bullet"/>
      <w:lvlText w:val=""/>
      <w:lvlJc w:val="left"/>
      <w:pPr>
        <w:tabs>
          <w:tab w:val="num" w:pos="6840"/>
        </w:tabs>
        <w:ind w:left="6840" w:hanging="360"/>
      </w:pPr>
      <w:rPr>
        <w:rFonts w:ascii="Wingdings" w:hAnsi="Wingdings" w:hint="default"/>
        <w:sz w:val="20"/>
      </w:rPr>
    </w:lvl>
    <w:lvl w:ilvl="5" w:tentative="1">
      <w:start w:val="1"/>
      <w:numFmt w:val="bullet"/>
      <w:lvlText w:val=""/>
      <w:lvlJc w:val="left"/>
      <w:pPr>
        <w:tabs>
          <w:tab w:val="num" w:pos="7560"/>
        </w:tabs>
        <w:ind w:left="7560" w:hanging="360"/>
      </w:pPr>
      <w:rPr>
        <w:rFonts w:ascii="Wingdings" w:hAnsi="Wingdings" w:hint="default"/>
        <w:sz w:val="20"/>
      </w:rPr>
    </w:lvl>
    <w:lvl w:ilvl="6" w:tentative="1">
      <w:start w:val="1"/>
      <w:numFmt w:val="bullet"/>
      <w:lvlText w:val=""/>
      <w:lvlJc w:val="left"/>
      <w:pPr>
        <w:tabs>
          <w:tab w:val="num" w:pos="8280"/>
        </w:tabs>
        <w:ind w:left="8280" w:hanging="360"/>
      </w:pPr>
      <w:rPr>
        <w:rFonts w:ascii="Wingdings" w:hAnsi="Wingdings" w:hint="default"/>
        <w:sz w:val="20"/>
      </w:rPr>
    </w:lvl>
    <w:lvl w:ilvl="7" w:tentative="1">
      <w:start w:val="1"/>
      <w:numFmt w:val="bullet"/>
      <w:lvlText w:val=""/>
      <w:lvlJc w:val="left"/>
      <w:pPr>
        <w:tabs>
          <w:tab w:val="num" w:pos="9000"/>
        </w:tabs>
        <w:ind w:left="9000" w:hanging="360"/>
      </w:pPr>
      <w:rPr>
        <w:rFonts w:ascii="Wingdings" w:hAnsi="Wingdings" w:hint="default"/>
        <w:sz w:val="20"/>
      </w:rPr>
    </w:lvl>
    <w:lvl w:ilvl="8" w:tentative="1">
      <w:start w:val="1"/>
      <w:numFmt w:val="bullet"/>
      <w:lvlText w:val=""/>
      <w:lvlJc w:val="left"/>
      <w:pPr>
        <w:tabs>
          <w:tab w:val="num" w:pos="9720"/>
        </w:tabs>
        <w:ind w:left="9720" w:hanging="360"/>
      </w:pPr>
      <w:rPr>
        <w:rFonts w:ascii="Wingdings" w:hAnsi="Wingdings" w:hint="default"/>
        <w:sz w:val="20"/>
      </w:rPr>
    </w:lvl>
  </w:abstractNum>
  <w:abstractNum w:abstractNumId="13" w15:restartNumberingAfterBreak="0">
    <w:nsid w:val="72283366"/>
    <w:multiLevelType w:val="hybridMultilevel"/>
    <w:tmpl w:val="25AED0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2FC0965"/>
    <w:multiLevelType w:val="hybridMultilevel"/>
    <w:tmpl w:val="9CB8EA9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776128D6"/>
    <w:multiLevelType w:val="hybridMultilevel"/>
    <w:tmpl w:val="AB683EB4"/>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77D4426A"/>
    <w:multiLevelType w:val="multilevel"/>
    <w:tmpl w:val="1E2ABC0C"/>
    <w:lvl w:ilvl="0">
      <w:start w:val="1"/>
      <w:numFmt w:val="bullet"/>
      <w:lvlText w:val=""/>
      <w:lvlJc w:val="left"/>
      <w:pPr>
        <w:tabs>
          <w:tab w:val="num" w:pos="3960"/>
        </w:tabs>
        <w:ind w:left="3960" w:hanging="360"/>
      </w:pPr>
      <w:rPr>
        <w:rFonts w:ascii="Wingdings" w:hAnsi="Wingdings" w:hint="default"/>
        <w:sz w:val="20"/>
      </w:rPr>
    </w:lvl>
    <w:lvl w:ilvl="1" w:tentative="1">
      <w:start w:val="1"/>
      <w:numFmt w:val="bullet"/>
      <w:lvlText w:val=""/>
      <w:lvlJc w:val="left"/>
      <w:pPr>
        <w:tabs>
          <w:tab w:val="num" w:pos="4680"/>
        </w:tabs>
        <w:ind w:left="4680" w:hanging="360"/>
      </w:pPr>
      <w:rPr>
        <w:rFonts w:ascii="Wingdings" w:hAnsi="Wingdings" w:hint="default"/>
        <w:sz w:val="20"/>
      </w:rPr>
    </w:lvl>
    <w:lvl w:ilvl="2" w:tentative="1">
      <w:start w:val="1"/>
      <w:numFmt w:val="bullet"/>
      <w:lvlText w:val=""/>
      <w:lvlJc w:val="left"/>
      <w:pPr>
        <w:tabs>
          <w:tab w:val="num" w:pos="5400"/>
        </w:tabs>
        <w:ind w:left="5400" w:hanging="360"/>
      </w:pPr>
      <w:rPr>
        <w:rFonts w:ascii="Wingdings" w:hAnsi="Wingdings" w:hint="default"/>
        <w:sz w:val="20"/>
      </w:rPr>
    </w:lvl>
    <w:lvl w:ilvl="3" w:tentative="1">
      <w:start w:val="1"/>
      <w:numFmt w:val="bullet"/>
      <w:lvlText w:val=""/>
      <w:lvlJc w:val="left"/>
      <w:pPr>
        <w:tabs>
          <w:tab w:val="num" w:pos="6120"/>
        </w:tabs>
        <w:ind w:left="6120" w:hanging="360"/>
      </w:pPr>
      <w:rPr>
        <w:rFonts w:ascii="Wingdings" w:hAnsi="Wingdings" w:hint="default"/>
        <w:sz w:val="20"/>
      </w:rPr>
    </w:lvl>
    <w:lvl w:ilvl="4" w:tentative="1">
      <w:start w:val="1"/>
      <w:numFmt w:val="bullet"/>
      <w:lvlText w:val=""/>
      <w:lvlJc w:val="left"/>
      <w:pPr>
        <w:tabs>
          <w:tab w:val="num" w:pos="6840"/>
        </w:tabs>
        <w:ind w:left="6840" w:hanging="360"/>
      </w:pPr>
      <w:rPr>
        <w:rFonts w:ascii="Wingdings" w:hAnsi="Wingdings" w:hint="default"/>
        <w:sz w:val="20"/>
      </w:rPr>
    </w:lvl>
    <w:lvl w:ilvl="5" w:tentative="1">
      <w:start w:val="1"/>
      <w:numFmt w:val="bullet"/>
      <w:lvlText w:val=""/>
      <w:lvlJc w:val="left"/>
      <w:pPr>
        <w:tabs>
          <w:tab w:val="num" w:pos="7560"/>
        </w:tabs>
        <w:ind w:left="7560" w:hanging="360"/>
      </w:pPr>
      <w:rPr>
        <w:rFonts w:ascii="Wingdings" w:hAnsi="Wingdings" w:hint="default"/>
        <w:sz w:val="20"/>
      </w:rPr>
    </w:lvl>
    <w:lvl w:ilvl="6" w:tentative="1">
      <w:start w:val="1"/>
      <w:numFmt w:val="bullet"/>
      <w:lvlText w:val=""/>
      <w:lvlJc w:val="left"/>
      <w:pPr>
        <w:tabs>
          <w:tab w:val="num" w:pos="8280"/>
        </w:tabs>
        <w:ind w:left="8280" w:hanging="360"/>
      </w:pPr>
      <w:rPr>
        <w:rFonts w:ascii="Wingdings" w:hAnsi="Wingdings" w:hint="default"/>
        <w:sz w:val="20"/>
      </w:rPr>
    </w:lvl>
    <w:lvl w:ilvl="7" w:tentative="1">
      <w:start w:val="1"/>
      <w:numFmt w:val="bullet"/>
      <w:lvlText w:val=""/>
      <w:lvlJc w:val="left"/>
      <w:pPr>
        <w:tabs>
          <w:tab w:val="num" w:pos="9000"/>
        </w:tabs>
        <w:ind w:left="9000" w:hanging="360"/>
      </w:pPr>
      <w:rPr>
        <w:rFonts w:ascii="Wingdings" w:hAnsi="Wingdings" w:hint="default"/>
        <w:sz w:val="20"/>
      </w:rPr>
    </w:lvl>
    <w:lvl w:ilvl="8" w:tentative="1">
      <w:start w:val="1"/>
      <w:numFmt w:val="bullet"/>
      <w:lvlText w:val=""/>
      <w:lvlJc w:val="left"/>
      <w:pPr>
        <w:tabs>
          <w:tab w:val="num" w:pos="9720"/>
        </w:tabs>
        <w:ind w:left="9720" w:hanging="360"/>
      </w:pPr>
      <w:rPr>
        <w:rFonts w:ascii="Wingdings" w:hAnsi="Wingdings" w:hint="default"/>
        <w:sz w:val="20"/>
      </w:rPr>
    </w:lvl>
  </w:abstractNum>
  <w:num w:numId="1" w16cid:durableId="1429622502">
    <w:abstractNumId w:val="13"/>
  </w:num>
  <w:num w:numId="2" w16cid:durableId="1393846392">
    <w:abstractNumId w:val="1"/>
  </w:num>
  <w:num w:numId="3" w16cid:durableId="487020456">
    <w:abstractNumId w:val="7"/>
  </w:num>
  <w:num w:numId="4" w16cid:durableId="762842266">
    <w:abstractNumId w:val="15"/>
  </w:num>
  <w:num w:numId="5" w16cid:durableId="1966155141">
    <w:abstractNumId w:val="0"/>
  </w:num>
  <w:num w:numId="6" w16cid:durableId="589386049">
    <w:abstractNumId w:val="8"/>
  </w:num>
  <w:num w:numId="7" w16cid:durableId="851337804">
    <w:abstractNumId w:val="10"/>
  </w:num>
  <w:num w:numId="8" w16cid:durableId="507864537">
    <w:abstractNumId w:val="5"/>
  </w:num>
  <w:num w:numId="9" w16cid:durableId="967587285">
    <w:abstractNumId w:val="14"/>
  </w:num>
  <w:num w:numId="10" w16cid:durableId="1629968444">
    <w:abstractNumId w:val="11"/>
  </w:num>
  <w:num w:numId="11" w16cid:durableId="388967687">
    <w:abstractNumId w:val="4"/>
  </w:num>
  <w:num w:numId="12" w16cid:durableId="242842782">
    <w:abstractNumId w:val="2"/>
  </w:num>
  <w:num w:numId="13" w16cid:durableId="1067536451">
    <w:abstractNumId w:val="3"/>
  </w:num>
  <w:num w:numId="14" w16cid:durableId="127941184">
    <w:abstractNumId w:val="9"/>
  </w:num>
  <w:num w:numId="15" w16cid:durableId="1149787088">
    <w:abstractNumId w:val="16"/>
  </w:num>
  <w:num w:numId="16" w16cid:durableId="1920599901">
    <w:abstractNumId w:val="12"/>
  </w:num>
  <w:num w:numId="17" w16cid:durableId="9228809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6022"/>
    <w:rsid w:val="000007A8"/>
    <w:rsid w:val="00012673"/>
    <w:rsid w:val="000206A6"/>
    <w:rsid w:val="000209E7"/>
    <w:rsid w:val="0002628D"/>
    <w:rsid w:val="00035823"/>
    <w:rsid w:val="000359C2"/>
    <w:rsid w:val="00040AC6"/>
    <w:rsid w:val="00041C3F"/>
    <w:rsid w:val="00041D55"/>
    <w:rsid w:val="0004211B"/>
    <w:rsid w:val="00042370"/>
    <w:rsid w:val="00042433"/>
    <w:rsid w:val="00042983"/>
    <w:rsid w:val="00061007"/>
    <w:rsid w:val="000635CB"/>
    <w:rsid w:val="00070D7B"/>
    <w:rsid w:val="000765D7"/>
    <w:rsid w:val="00085850"/>
    <w:rsid w:val="00091130"/>
    <w:rsid w:val="00091CD1"/>
    <w:rsid w:val="000A2139"/>
    <w:rsid w:val="000A51D3"/>
    <w:rsid w:val="000B4DD1"/>
    <w:rsid w:val="000B54D4"/>
    <w:rsid w:val="000C0825"/>
    <w:rsid w:val="000D2EF8"/>
    <w:rsid w:val="000D5947"/>
    <w:rsid w:val="000E5D6C"/>
    <w:rsid w:val="000F54D2"/>
    <w:rsid w:val="001003CE"/>
    <w:rsid w:val="001021A9"/>
    <w:rsid w:val="001021E9"/>
    <w:rsid w:val="00107FE8"/>
    <w:rsid w:val="00112AC5"/>
    <w:rsid w:val="0011652C"/>
    <w:rsid w:val="00124CA6"/>
    <w:rsid w:val="0012644A"/>
    <w:rsid w:val="001576A2"/>
    <w:rsid w:val="00167164"/>
    <w:rsid w:val="00173D62"/>
    <w:rsid w:val="00184D74"/>
    <w:rsid w:val="00186FAB"/>
    <w:rsid w:val="00187289"/>
    <w:rsid w:val="00194B15"/>
    <w:rsid w:val="00196130"/>
    <w:rsid w:val="00197197"/>
    <w:rsid w:val="001A08D4"/>
    <w:rsid w:val="001A57CF"/>
    <w:rsid w:val="001A79AD"/>
    <w:rsid w:val="001B4EA4"/>
    <w:rsid w:val="001B5B6D"/>
    <w:rsid w:val="001C0A8B"/>
    <w:rsid w:val="001C2191"/>
    <w:rsid w:val="001C449D"/>
    <w:rsid w:val="001C773C"/>
    <w:rsid w:val="001D3757"/>
    <w:rsid w:val="001D3FDA"/>
    <w:rsid w:val="001D49C3"/>
    <w:rsid w:val="001D7104"/>
    <w:rsid w:val="001E4916"/>
    <w:rsid w:val="001E60FD"/>
    <w:rsid w:val="001F641E"/>
    <w:rsid w:val="001F700D"/>
    <w:rsid w:val="001F7614"/>
    <w:rsid w:val="00200C3A"/>
    <w:rsid w:val="002076AB"/>
    <w:rsid w:val="002078AE"/>
    <w:rsid w:val="0020799C"/>
    <w:rsid w:val="00212191"/>
    <w:rsid w:val="00215455"/>
    <w:rsid w:val="00217E08"/>
    <w:rsid w:val="00227B0E"/>
    <w:rsid w:val="00230BF3"/>
    <w:rsid w:val="00237060"/>
    <w:rsid w:val="00240ADF"/>
    <w:rsid w:val="00243ED3"/>
    <w:rsid w:val="00250B75"/>
    <w:rsid w:val="002553F1"/>
    <w:rsid w:val="00262855"/>
    <w:rsid w:val="002650EE"/>
    <w:rsid w:val="00276F14"/>
    <w:rsid w:val="002818C8"/>
    <w:rsid w:val="00286F7F"/>
    <w:rsid w:val="0029265F"/>
    <w:rsid w:val="002A11D1"/>
    <w:rsid w:val="002D376A"/>
    <w:rsid w:val="002D3A63"/>
    <w:rsid w:val="002D4A4F"/>
    <w:rsid w:val="002D5DE4"/>
    <w:rsid w:val="002E2C20"/>
    <w:rsid w:val="002E5706"/>
    <w:rsid w:val="002E7B40"/>
    <w:rsid w:val="002F083D"/>
    <w:rsid w:val="002F3E97"/>
    <w:rsid w:val="002F5914"/>
    <w:rsid w:val="002F6621"/>
    <w:rsid w:val="002F70C7"/>
    <w:rsid w:val="003054C7"/>
    <w:rsid w:val="00326276"/>
    <w:rsid w:val="0032738A"/>
    <w:rsid w:val="00333AC9"/>
    <w:rsid w:val="00340B0B"/>
    <w:rsid w:val="003478F7"/>
    <w:rsid w:val="00354ACA"/>
    <w:rsid w:val="003551AD"/>
    <w:rsid w:val="00362BD8"/>
    <w:rsid w:val="003646B6"/>
    <w:rsid w:val="00366E3F"/>
    <w:rsid w:val="00382A16"/>
    <w:rsid w:val="00385501"/>
    <w:rsid w:val="00386A02"/>
    <w:rsid w:val="003912BE"/>
    <w:rsid w:val="00396AF4"/>
    <w:rsid w:val="003A48D4"/>
    <w:rsid w:val="003A7964"/>
    <w:rsid w:val="003B1404"/>
    <w:rsid w:val="003B2E9F"/>
    <w:rsid w:val="003B365A"/>
    <w:rsid w:val="003C02E6"/>
    <w:rsid w:val="003C2DA7"/>
    <w:rsid w:val="003D2433"/>
    <w:rsid w:val="003D29CD"/>
    <w:rsid w:val="003D72A0"/>
    <w:rsid w:val="003E43D0"/>
    <w:rsid w:val="003E446F"/>
    <w:rsid w:val="003F35B7"/>
    <w:rsid w:val="003F3EC7"/>
    <w:rsid w:val="00402232"/>
    <w:rsid w:val="004117F7"/>
    <w:rsid w:val="00413672"/>
    <w:rsid w:val="004162D4"/>
    <w:rsid w:val="00421414"/>
    <w:rsid w:val="00431BD5"/>
    <w:rsid w:val="00436EBC"/>
    <w:rsid w:val="00447D48"/>
    <w:rsid w:val="00451381"/>
    <w:rsid w:val="00467350"/>
    <w:rsid w:val="0046761F"/>
    <w:rsid w:val="004728C5"/>
    <w:rsid w:val="00482F40"/>
    <w:rsid w:val="004871AF"/>
    <w:rsid w:val="004932BD"/>
    <w:rsid w:val="004A119E"/>
    <w:rsid w:val="004A531C"/>
    <w:rsid w:val="004A6A57"/>
    <w:rsid w:val="004B06CA"/>
    <w:rsid w:val="004C16F4"/>
    <w:rsid w:val="004C7597"/>
    <w:rsid w:val="004E32B1"/>
    <w:rsid w:val="004E5F2E"/>
    <w:rsid w:val="004E7DAC"/>
    <w:rsid w:val="004F2552"/>
    <w:rsid w:val="004F612F"/>
    <w:rsid w:val="00501474"/>
    <w:rsid w:val="005040FC"/>
    <w:rsid w:val="00506E2A"/>
    <w:rsid w:val="0051579B"/>
    <w:rsid w:val="00524D22"/>
    <w:rsid w:val="00531EEC"/>
    <w:rsid w:val="0054185D"/>
    <w:rsid w:val="00550A9D"/>
    <w:rsid w:val="00552BBE"/>
    <w:rsid w:val="00554515"/>
    <w:rsid w:val="00556FAE"/>
    <w:rsid w:val="005632B5"/>
    <w:rsid w:val="00563DB3"/>
    <w:rsid w:val="005700B2"/>
    <w:rsid w:val="00571672"/>
    <w:rsid w:val="005769A5"/>
    <w:rsid w:val="00584FE7"/>
    <w:rsid w:val="005A1BE4"/>
    <w:rsid w:val="005A339B"/>
    <w:rsid w:val="005A3B1E"/>
    <w:rsid w:val="005A60D3"/>
    <w:rsid w:val="005A6561"/>
    <w:rsid w:val="005B496F"/>
    <w:rsid w:val="005C2094"/>
    <w:rsid w:val="005C663D"/>
    <w:rsid w:val="005D0C6A"/>
    <w:rsid w:val="005D5AA2"/>
    <w:rsid w:val="005E1B0E"/>
    <w:rsid w:val="006101B0"/>
    <w:rsid w:val="00612E8E"/>
    <w:rsid w:val="00623461"/>
    <w:rsid w:val="00627555"/>
    <w:rsid w:val="00637196"/>
    <w:rsid w:val="00643417"/>
    <w:rsid w:val="00645E14"/>
    <w:rsid w:val="00660C4B"/>
    <w:rsid w:val="00663480"/>
    <w:rsid w:val="006642C5"/>
    <w:rsid w:val="00670C25"/>
    <w:rsid w:val="006714C2"/>
    <w:rsid w:val="00685526"/>
    <w:rsid w:val="00691189"/>
    <w:rsid w:val="00691F5F"/>
    <w:rsid w:val="006964BC"/>
    <w:rsid w:val="006976F1"/>
    <w:rsid w:val="006B0394"/>
    <w:rsid w:val="006B340B"/>
    <w:rsid w:val="006B43C1"/>
    <w:rsid w:val="006C1C0D"/>
    <w:rsid w:val="006D49C9"/>
    <w:rsid w:val="006D6125"/>
    <w:rsid w:val="006E2B09"/>
    <w:rsid w:val="006E3957"/>
    <w:rsid w:val="007075F5"/>
    <w:rsid w:val="00711201"/>
    <w:rsid w:val="007126E1"/>
    <w:rsid w:val="0072240E"/>
    <w:rsid w:val="00726034"/>
    <w:rsid w:val="00734316"/>
    <w:rsid w:val="00736280"/>
    <w:rsid w:val="007379B8"/>
    <w:rsid w:val="00743458"/>
    <w:rsid w:val="00744572"/>
    <w:rsid w:val="00747962"/>
    <w:rsid w:val="00751262"/>
    <w:rsid w:val="007725FE"/>
    <w:rsid w:val="0077515B"/>
    <w:rsid w:val="007A0CE7"/>
    <w:rsid w:val="007A15B0"/>
    <w:rsid w:val="007B1EFD"/>
    <w:rsid w:val="007C0D96"/>
    <w:rsid w:val="007C5678"/>
    <w:rsid w:val="007E27F8"/>
    <w:rsid w:val="00804DBE"/>
    <w:rsid w:val="00805F14"/>
    <w:rsid w:val="00806091"/>
    <w:rsid w:val="008174F5"/>
    <w:rsid w:val="00820227"/>
    <w:rsid w:val="00830EE6"/>
    <w:rsid w:val="0083560C"/>
    <w:rsid w:val="0083575A"/>
    <w:rsid w:val="00845EAE"/>
    <w:rsid w:val="00846833"/>
    <w:rsid w:val="00851662"/>
    <w:rsid w:val="00856666"/>
    <w:rsid w:val="0085797C"/>
    <w:rsid w:val="0086667A"/>
    <w:rsid w:val="00866DE9"/>
    <w:rsid w:val="00876189"/>
    <w:rsid w:val="0089560E"/>
    <w:rsid w:val="008B1906"/>
    <w:rsid w:val="008B50A4"/>
    <w:rsid w:val="008C2F15"/>
    <w:rsid w:val="008D648B"/>
    <w:rsid w:val="008E131A"/>
    <w:rsid w:val="008E5086"/>
    <w:rsid w:val="008F2362"/>
    <w:rsid w:val="008F3049"/>
    <w:rsid w:val="008F76D9"/>
    <w:rsid w:val="00902BDD"/>
    <w:rsid w:val="00907CC8"/>
    <w:rsid w:val="0091523C"/>
    <w:rsid w:val="009213C2"/>
    <w:rsid w:val="00925F91"/>
    <w:rsid w:val="00927A32"/>
    <w:rsid w:val="00927F55"/>
    <w:rsid w:val="009305C2"/>
    <w:rsid w:val="00931814"/>
    <w:rsid w:val="00934931"/>
    <w:rsid w:val="00944101"/>
    <w:rsid w:val="009441E0"/>
    <w:rsid w:val="00947ECF"/>
    <w:rsid w:val="00954488"/>
    <w:rsid w:val="00954539"/>
    <w:rsid w:val="00957935"/>
    <w:rsid w:val="009609B3"/>
    <w:rsid w:val="0097121C"/>
    <w:rsid w:val="00972BF8"/>
    <w:rsid w:val="0098034E"/>
    <w:rsid w:val="00993EF4"/>
    <w:rsid w:val="009A181A"/>
    <w:rsid w:val="009A6018"/>
    <w:rsid w:val="009A6885"/>
    <w:rsid w:val="009B0DA8"/>
    <w:rsid w:val="009B1302"/>
    <w:rsid w:val="009B3132"/>
    <w:rsid w:val="009B63AD"/>
    <w:rsid w:val="009C0874"/>
    <w:rsid w:val="009C6817"/>
    <w:rsid w:val="009C6DEF"/>
    <w:rsid w:val="009E07D8"/>
    <w:rsid w:val="009F21B8"/>
    <w:rsid w:val="009F3962"/>
    <w:rsid w:val="00A0694F"/>
    <w:rsid w:val="00A111F8"/>
    <w:rsid w:val="00A146F5"/>
    <w:rsid w:val="00A15F41"/>
    <w:rsid w:val="00A17B56"/>
    <w:rsid w:val="00A20DB8"/>
    <w:rsid w:val="00A24C52"/>
    <w:rsid w:val="00A26AC2"/>
    <w:rsid w:val="00A35D46"/>
    <w:rsid w:val="00A37F78"/>
    <w:rsid w:val="00A437F5"/>
    <w:rsid w:val="00A43F49"/>
    <w:rsid w:val="00A45D79"/>
    <w:rsid w:val="00A5303F"/>
    <w:rsid w:val="00A57493"/>
    <w:rsid w:val="00A626B5"/>
    <w:rsid w:val="00A67377"/>
    <w:rsid w:val="00A67A1C"/>
    <w:rsid w:val="00A714D2"/>
    <w:rsid w:val="00A74C2C"/>
    <w:rsid w:val="00A75DAC"/>
    <w:rsid w:val="00A81CC0"/>
    <w:rsid w:val="00A82027"/>
    <w:rsid w:val="00A82489"/>
    <w:rsid w:val="00A91482"/>
    <w:rsid w:val="00A94FC8"/>
    <w:rsid w:val="00AB4BE6"/>
    <w:rsid w:val="00AB57B5"/>
    <w:rsid w:val="00AC3239"/>
    <w:rsid w:val="00AD1CB9"/>
    <w:rsid w:val="00AD34CB"/>
    <w:rsid w:val="00AD3A77"/>
    <w:rsid w:val="00AD628D"/>
    <w:rsid w:val="00AF3454"/>
    <w:rsid w:val="00AF5EC4"/>
    <w:rsid w:val="00B041CA"/>
    <w:rsid w:val="00B075D5"/>
    <w:rsid w:val="00B241BC"/>
    <w:rsid w:val="00B24DFC"/>
    <w:rsid w:val="00B267A2"/>
    <w:rsid w:val="00B32BAC"/>
    <w:rsid w:val="00B34315"/>
    <w:rsid w:val="00B47CED"/>
    <w:rsid w:val="00B52D00"/>
    <w:rsid w:val="00B54AD2"/>
    <w:rsid w:val="00B6132C"/>
    <w:rsid w:val="00B61A7B"/>
    <w:rsid w:val="00B621AB"/>
    <w:rsid w:val="00B63CCB"/>
    <w:rsid w:val="00B81CC1"/>
    <w:rsid w:val="00B82A34"/>
    <w:rsid w:val="00B82D23"/>
    <w:rsid w:val="00B83E19"/>
    <w:rsid w:val="00B949D1"/>
    <w:rsid w:val="00BA3375"/>
    <w:rsid w:val="00BA6E12"/>
    <w:rsid w:val="00BB6B61"/>
    <w:rsid w:val="00BB75E6"/>
    <w:rsid w:val="00BB7F79"/>
    <w:rsid w:val="00BF1255"/>
    <w:rsid w:val="00BF7E61"/>
    <w:rsid w:val="00C054D6"/>
    <w:rsid w:val="00C2393A"/>
    <w:rsid w:val="00C26022"/>
    <w:rsid w:val="00C463DE"/>
    <w:rsid w:val="00C51614"/>
    <w:rsid w:val="00C5486D"/>
    <w:rsid w:val="00C60ED5"/>
    <w:rsid w:val="00C73DEA"/>
    <w:rsid w:val="00C74C18"/>
    <w:rsid w:val="00C75BAF"/>
    <w:rsid w:val="00C7752D"/>
    <w:rsid w:val="00C80813"/>
    <w:rsid w:val="00C84BF1"/>
    <w:rsid w:val="00C87825"/>
    <w:rsid w:val="00C932B8"/>
    <w:rsid w:val="00CB3F3A"/>
    <w:rsid w:val="00CB50E2"/>
    <w:rsid w:val="00CB53B5"/>
    <w:rsid w:val="00CC4AF3"/>
    <w:rsid w:val="00CC5A08"/>
    <w:rsid w:val="00CD2B91"/>
    <w:rsid w:val="00CE0377"/>
    <w:rsid w:val="00CE7D19"/>
    <w:rsid w:val="00CF6A7B"/>
    <w:rsid w:val="00CF6BC9"/>
    <w:rsid w:val="00D01B8C"/>
    <w:rsid w:val="00D02AAE"/>
    <w:rsid w:val="00D0565B"/>
    <w:rsid w:val="00D13641"/>
    <w:rsid w:val="00D21E24"/>
    <w:rsid w:val="00D24D31"/>
    <w:rsid w:val="00D317E6"/>
    <w:rsid w:val="00D340B7"/>
    <w:rsid w:val="00D41886"/>
    <w:rsid w:val="00D67D84"/>
    <w:rsid w:val="00D7122D"/>
    <w:rsid w:val="00D72A90"/>
    <w:rsid w:val="00D72E49"/>
    <w:rsid w:val="00D87903"/>
    <w:rsid w:val="00D9418D"/>
    <w:rsid w:val="00DA62A1"/>
    <w:rsid w:val="00DC090F"/>
    <w:rsid w:val="00DC094B"/>
    <w:rsid w:val="00DC21FD"/>
    <w:rsid w:val="00DC51D3"/>
    <w:rsid w:val="00DD52AD"/>
    <w:rsid w:val="00DE01F8"/>
    <w:rsid w:val="00DE4E45"/>
    <w:rsid w:val="00DE732F"/>
    <w:rsid w:val="00DF250B"/>
    <w:rsid w:val="00E108B8"/>
    <w:rsid w:val="00E12DD8"/>
    <w:rsid w:val="00E26446"/>
    <w:rsid w:val="00E44B61"/>
    <w:rsid w:val="00E458F4"/>
    <w:rsid w:val="00E51117"/>
    <w:rsid w:val="00E65CBE"/>
    <w:rsid w:val="00E757F9"/>
    <w:rsid w:val="00E80AC6"/>
    <w:rsid w:val="00E90585"/>
    <w:rsid w:val="00E91B19"/>
    <w:rsid w:val="00EA1438"/>
    <w:rsid w:val="00EA4A84"/>
    <w:rsid w:val="00EA63B0"/>
    <w:rsid w:val="00EB1123"/>
    <w:rsid w:val="00EB497A"/>
    <w:rsid w:val="00EB4E3E"/>
    <w:rsid w:val="00EB5459"/>
    <w:rsid w:val="00EB5DFA"/>
    <w:rsid w:val="00EC62A8"/>
    <w:rsid w:val="00ED7334"/>
    <w:rsid w:val="00EE399C"/>
    <w:rsid w:val="00F0314B"/>
    <w:rsid w:val="00F03A0F"/>
    <w:rsid w:val="00F03D1D"/>
    <w:rsid w:val="00F0632D"/>
    <w:rsid w:val="00F0744C"/>
    <w:rsid w:val="00F120E1"/>
    <w:rsid w:val="00F12501"/>
    <w:rsid w:val="00F12626"/>
    <w:rsid w:val="00F13370"/>
    <w:rsid w:val="00F1596E"/>
    <w:rsid w:val="00F16684"/>
    <w:rsid w:val="00F26C1D"/>
    <w:rsid w:val="00F27B5E"/>
    <w:rsid w:val="00F43DC1"/>
    <w:rsid w:val="00F465B9"/>
    <w:rsid w:val="00F47C2B"/>
    <w:rsid w:val="00F51DC4"/>
    <w:rsid w:val="00F5584E"/>
    <w:rsid w:val="00F6650F"/>
    <w:rsid w:val="00F66A57"/>
    <w:rsid w:val="00F70797"/>
    <w:rsid w:val="00F720EA"/>
    <w:rsid w:val="00F84783"/>
    <w:rsid w:val="00F85255"/>
    <w:rsid w:val="00F86D9A"/>
    <w:rsid w:val="00F97513"/>
    <w:rsid w:val="00FA0129"/>
    <w:rsid w:val="00FB5107"/>
    <w:rsid w:val="00FC08A8"/>
    <w:rsid w:val="00FC52FF"/>
    <w:rsid w:val="00FC676F"/>
    <w:rsid w:val="00FC67AF"/>
    <w:rsid w:val="00FE0934"/>
    <w:rsid w:val="00FE2698"/>
    <w:rsid w:val="0DF9A360"/>
    <w:rsid w:val="2511E18C"/>
    <w:rsid w:val="3D2FEECF"/>
    <w:rsid w:val="434C06C8"/>
    <w:rsid w:val="4590E6AA"/>
    <w:rsid w:val="4E6066F1"/>
    <w:rsid w:val="4EF3F570"/>
    <w:rsid w:val="5973996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87589A"/>
  <w15:docId w15:val="{825CCC87-B951-41EE-A7AA-A4909CF7F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E" w:eastAsia="en-I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21AB"/>
    <w:pPr>
      <w:spacing w:after="200" w:line="276" w:lineRule="auto"/>
    </w:pPr>
    <w:rPr>
      <w:sz w:val="22"/>
      <w:szCs w:val="22"/>
      <w:lang w:eastAsia="en-US"/>
    </w:rPr>
  </w:style>
  <w:style w:type="paragraph" w:styleId="Heading1">
    <w:name w:val="heading 1"/>
    <w:basedOn w:val="Normal"/>
    <w:next w:val="Normal"/>
    <w:link w:val="Heading1Char"/>
    <w:uiPriority w:val="9"/>
    <w:qFormat/>
    <w:rsid w:val="002D3A63"/>
    <w:pPr>
      <w:spacing w:after="0" w:line="240" w:lineRule="auto"/>
      <w:jc w:val="center"/>
      <w:outlineLvl w:val="0"/>
    </w:pPr>
    <w:rPr>
      <w:rFonts w:ascii="Aptos" w:hAnsi="Aptos" w:cstheme="minorHAnsi"/>
      <w:b/>
      <w:sz w:val="32"/>
      <w:szCs w:val="32"/>
    </w:rPr>
  </w:style>
  <w:style w:type="paragraph" w:styleId="Heading2">
    <w:name w:val="heading 2"/>
    <w:basedOn w:val="Heading1"/>
    <w:next w:val="Normal"/>
    <w:link w:val="Heading2Char"/>
    <w:uiPriority w:val="9"/>
    <w:unhideWhenUsed/>
    <w:qFormat/>
    <w:rsid w:val="008F76D9"/>
    <w:pPr>
      <w:numPr>
        <w:numId w:val="10"/>
      </w:numPr>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2602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26022"/>
    <w:rPr>
      <w:rFonts w:ascii="Tahoma" w:hAnsi="Tahoma" w:cs="Tahoma"/>
      <w:sz w:val="16"/>
      <w:szCs w:val="16"/>
    </w:rPr>
  </w:style>
  <w:style w:type="character" w:styleId="Hyperlink">
    <w:name w:val="Hyperlink"/>
    <w:uiPriority w:val="99"/>
    <w:unhideWhenUsed/>
    <w:rsid w:val="000B4DD1"/>
    <w:rPr>
      <w:color w:val="0000FF"/>
      <w:u w:val="single"/>
    </w:rPr>
  </w:style>
  <w:style w:type="paragraph" w:styleId="PlainText">
    <w:name w:val="Plain Text"/>
    <w:basedOn w:val="Normal"/>
    <w:link w:val="PlainTextChar"/>
    <w:uiPriority w:val="99"/>
    <w:semiHidden/>
    <w:unhideWhenUsed/>
    <w:rsid w:val="000B4DD1"/>
    <w:pPr>
      <w:spacing w:after="0" w:line="240" w:lineRule="auto"/>
    </w:pPr>
    <w:rPr>
      <w:rFonts w:ascii="Consolas" w:hAnsi="Consolas"/>
      <w:sz w:val="21"/>
      <w:szCs w:val="21"/>
    </w:rPr>
  </w:style>
  <w:style w:type="character" w:customStyle="1" w:styleId="PlainTextChar">
    <w:name w:val="Plain Text Char"/>
    <w:link w:val="PlainText"/>
    <w:uiPriority w:val="99"/>
    <w:semiHidden/>
    <w:rsid w:val="000B4DD1"/>
    <w:rPr>
      <w:rFonts w:ascii="Consolas" w:eastAsia="Calibri" w:hAnsi="Consolas" w:cs="Times New Roman"/>
      <w:sz w:val="21"/>
      <w:szCs w:val="21"/>
      <w:lang w:eastAsia="en-US"/>
    </w:rPr>
  </w:style>
  <w:style w:type="character" w:styleId="FollowedHyperlink">
    <w:name w:val="FollowedHyperlink"/>
    <w:uiPriority w:val="99"/>
    <w:semiHidden/>
    <w:unhideWhenUsed/>
    <w:rsid w:val="000B4DD1"/>
    <w:rPr>
      <w:color w:val="800080"/>
      <w:u w:val="single"/>
    </w:rPr>
  </w:style>
  <w:style w:type="paragraph" w:styleId="Footer">
    <w:name w:val="footer"/>
    <w:basedOn w:val="Normal"/>
    <w:link w:val="FooterChar"/>
    <w:uiPriority w:val="99"/>
    <w:rsid w:val="002F5914"/>
    <w:pPr>
      <w:tabs>
        <w:tab w:val="center" w:pos="4320"/>
        <w:tab w:val="right" w:pos="8640"/>
      </w:tabs>
    </w:pPr>
  </w:style>
  <w:style w:type="character" w:styleId="PageNumber">
    <w:name w:val="page number"/>
    <w:basedOn w:val="DefaultParagraphFont"/>
    <w:rsid w:val="002F5914"/>
  </w:style>
  <w:style w:type="paragraph" w:styleId="Header">
    <w:name w:val="header"/>
    <w:basedOn w:val="Normal"/>
    <w:rsid w:val="00944101"/>
    <w:pPr>
      <w:tabs>
        <w:tab w:val="center" w:pos="4320"/>
        <w:tab w:val="right" w:pos="8640"/>
      </w:tabs>
    </w:pPr>
  </w:style>
  <w:style w:type="table" w:styleId="TableGrid">
    <w:name w:val="Table Grid"/>
    <w:basedOn w:val="TableNormal"/>
    <w:uiPriority w:val="99"/>
    <w:rsid w:val="005A6561"/>
    <w:rPr>
      <w:rFonts w:ascii="Times New Roman" w:eastAsia="Times New Roman" w:hAnsi="Times New Roman"/>
    </w:rPr>
    <w:tblPr/>
  </w:style>
  <w:style w:type="paragraph" w:styleId="ListParagraph">
    <w:name w:val="List Paragraph"/>
    <w:basedOn w:val="Normal"/>
    <w:link w:val="ListParagraphChar"/>
    <w:uiPriority w:val="34"/>
    <w:qFormat/>
    <w:rsid w:val="009B0DA8"/>
    <w:pPr>
      <w:ind w:left="720"/>
      <w:contextualSpacing/>
    </w:pPr>
    <w:rPr>
      <w:rFonts w:eastAsia="Times New Roman"/>
      <w:lang w:val="en-GB" w:eastAsia="en-GB"/>
    </w:rPr>
  </w:style>
  <w:style w:type="character" w:styleId="CommentReference">
    <w:name w:val="annotation reference"/>
    <w:basedOn w:val="DefaultParagraphFont"/>
    <w:uiPriority w:val="99"/>
    <w:semiHidden/>
    <w:unhideWhenUsed/>
    <w:rsid w:val="003E43D0"/>
    <w:rPr>
      <w:sz w:val="16"/>
      <w:szCs w:val="16"/>
    </w:rPr>
  </w:style>
  <w:style w:type="paragraph" w:styleId="CommentText">
    <w:name w:val="annotation text"/>
    <w:basedOn w:val="Normal"/>
    <w:link w:val="CommentTextChar"/>
    <w:uiPriority w:val="99"/>
    <w:unhideWhenUsed/>
    <w:rsid w:val="003E43D0"/>
    <w:pPr>
      <w:spacing w:line="240" w:lineRule="auto"/>
    </w:pPr>
    <w:rPr>
      <w:sz w:val="20"/>
      <w:szCs w:val="20"/>
    </w:rPr>
  </w:style>
  <w:style w:type="character" w:customStyle="1" w:styleId="CommentTextChar">
    <w:name w:val="Comment Text Char"/>
    <w:basedOn w:val="DefaultParagraphFont"/>
    <w:link w:val="CommentText"/>
    <w:uiPriority w:val="99"/>
    <w:rsid w:val="003E43D0"/>
    <w:rPr>
      <w:lang w:eastAsia="en-US"/>
    </w:rPr>
  </w:style>
  <w:style w:type="paragraph" w:styleId="CommentSubject">
    <w:name w:val="annotation subject"/>
    <w:basedOn w:val="CommentText"/>
    <w:next w:val="CommentText"/>
    <w:link w:val="CommentSubjectChar"/>
    <w:uiPriority w:val="99"/>
    <w:semiHidden/>
    <w:unhideWhenUsed/>
    <w:rsid w:val="003E43D0"/>
    <w:rPr>
      <w:b/>
      <w:bCs/>
    </w:rPr>
  </w:style>
  <w:style w:type="character" w:customStyle="1" w:styleId="CommentSubjectChar">
    <w:name w:val="Comment Subject Char"/>
    <w:basedOn w:val="CommentTextChar"/>
    <w:link w:val="CommentSubject"/>
    <w:uiPriority w:val="99"/>
    <w:semiHidden/>
    <w:rsid w:val="003E43D0"/>
    <w:rPr>
      <w:b/>
      <w:bCs/>
      <w:lang w:eastAsia="en-US"/>
    </w:rPr>
  </w:style>
  <w:style w:type="paragraph" w:styleId="NoSpacing">
    <w:name w:val="No Spacing"/>
    <w:uiPriority w:val="1"/>
    <w:qFormat/>
    <w:rsid w:val="00FE2698"/>
    <w:rPr>
      <w:rFonts w:ascii="Arial" w:hAnsi="Arial"/>
      <w:b/>
      <w:sz w:val="22"/>
      <w:szCs w:val="22"/>
      <w:lang w:eastAsia="en-US"/>
    </w:rPr>
  </w:style>
  <w:style w:type="character" w:customStyle="1" w:styleId="Heading1Char">
    <w:name w:val="Heading 1 Char"/>
    <w:basedOn w:val="DefaultParagraphFont"/>
    <w:link w:val="Heading1"/>
    <w:uiPriority w:val="9"/>
    <w:rsid w:val="002D3A63"/>
    <w:rPr>
      <w:rFonts w:ascii="Aptos" w:hAnsi="Aptos" w:cstheme="minorHAnsi"/>
      <w:b/>
      <w:sz w:val="32"/>
      <w:szCs w:val="32"/>
      <w:lang w:eastAsia="en-US"/>
    </w:rPr>
  </w:style>
  <w:style w:type="paragraph" w:styleId="TOCHeading">
    <w:name w:val="TOC Heading"/>
    <w:basedOn w:val="Heading1"/>
    <w:next w:val="Normal"/>
    <w:uiPriority w:val="39"/>
    <w:unhideWhenUsed/>
    <w:qFormat/>
    <w:rsid w:val="00FE2698"/>
    <w:pPr>
      <w:spacing w:line="259" w:lineRule="auto"/>
      <w:outlineLvl w:val="9"/>
    </w:pPr>
    <w:rPr>
      <w:lang w:val="en-US"/>
    </w:rPr>
  </w:style>
  <w:style w:type="paragraph" w:styleId="TOC1">
    <w:name w:val="toc 1"/>
    <w:basedOn w:val="Normal"/>
    <w:next w:val="Normal"/>
    <w:autoRedefine/>
    <w:uiPriority w:val="39"/>
    <w:unhideWhenUsed/>
    <w:rsid w:val="00F84783"/>
    <w:pPr>
      <w:spacing w:after="100"/>
    </w:pPr>
  </w:style>
  <w:style w:type="character" w:styleId="UnresolvedMention">
    <w:name w:val="Unresolved Mention"/>
    <w:basedOn w:val="DefaultParagraphFont"/>
    <w:uiPriority w:val="99"/>
    <w:semiHidden/>
    <w:unhideWhenUsed/>
    <w:rsid w:val="00A67A1C"/>
    <w:rPr>
      <w:color w:val="605E5C"/>
      <w:shd w:val="clear" w:color="auto" w:fill="E1DFDD"/>
    </w:rPr>
  </w:style>
  <w:style w:type="character" w:customStyle="1" w:styleId="ListParagraphChar">
    <w:name w:val="List Paragraph Char"/>
    <w:basedOn w:val="DefaultParagraphFont"/>
    <w:link w:val="ListParagraph"/>
    <w:uiPriority w:val="34"/>
    <w:locked/>
    <w:rsid w:val="00556FAE"/>
    <w:rPr>
      <w:rFonts w:eastAsia="Times New Roman"/>
      <w:sz w:val="22"/>
      <w:szCs w:val="22"/>
      <w:lang w:val="en-GB" w:eastAsia="en-GB"/>
    </w:rPr>
  </w:style>
  <w:style w:type="character" w:customStyle="1" w:styleId="FooterChar">
    <w:name w:val="Footer Char"/>
    <w:basedOn w:val="DefaultParagraphFont"/>
    <w:link w:val="Footer"/>
    <w:uiPriority w:val="99"/>
    <w:rsid w:val="00556FAE"/>
    <w:rPr>
      <w:sz w:val="22"/>
      <w:szCs w:val="22"/>
      <w:lang w:eastAsia="en-US"/>
    </w:rPr>
  </w:style>
  <w:style w:type="paragraph" w:styleId="Revision">
    <w:name w:val="Revision"/>
    <w:hidden/>
    <w:uiPriority w:val="99"/>
    <w:semiHidden/>
    <w:rsid w:val="00D317E6"/>
    <w:rPr>
      <w:sz w:val="22"/>
      <w:szCs w:val="22"/>
      <w:lang w:eastAsia="en-US"/>
    </w:rPr>
  </w:style>
  <w:style w:type="character" w:customStyle="1" w:styleId="ui-provider">
    <w:name w:val="ui-provider"/>
    <w:basedOn w:val="DefaultParagraphFont"/>
    <w:rsid w:val="003F3EC7"/>
  </w:style>
  <w:style w:type="character" w:customStyle="1" w:styleId="Heading2Char">
    <w:name w:val="Heading 2 Char"/>
    <w:basedOn w:val="DefaultParagraphFont"/>
    <w:link w:val="Heading2"/>
    <w:uiPriority w:val="9"/>
    <w:rsid w:val="008F76D9"/>
    <w:rPr>
      <w:rFonts w:ascii="Aptos" w:hAnsi="Aptos" w:cstheme="minorHAnsi"/>
      <w:b/>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692488">
      <w:bodyDiv w:val="1"/>
      <w:marLeft w:val="0"/>
      <w:marRight w:val="0"/>
      <w:marTop w:val="0"/>
      <w:marBottom w:val="0"/>
      <w:divBdr>
        <w:top w:val="none" w:sz="0" w:space="0" w:color="auto"/>
        <w:left w:val="none" w:sz="0" w:space="0" w:color="auto"/>
        <w:bottom w:val="none" w:sz="0" w:space="0" w:color="auto"/>
        <w:right w:val="none" w:sz="0" w:space="0" w:color="auto"/>
      </w:divBdr>
      <w:divsChild>
        <w:div w:id="71247706">
          <w:marLeft w:val="0"/>
          <w:marRight w:val="0"/>
          <w:marTop w:val="0"/>
          <w:marBottom w:val="0"/>
          <w:divBdr>
            <w:top w:val="none" w:sz="0" w:space="0" w:color="auto"/>
            <w:left w:val="none" w:sz="0" w:space="0" w:color="auto"/>
            <w:bottom w:val="none" w:sz="0" w:space="0" w:color="auto"/>
            <w:right w:val="none" w:sz="0" w:space="0" w:color="auto"/>
          </w:divBdr>
        </w:div>
        <w:div w:id="100730862">
          <w:marLeft w:val="0"/>
          <w:marRight w:val="0"/>
          <w:marTop w:val="0"/>
          <w:marBottom w:val="0"/>
          <w:divBdr>
            <w:top w:val="none" w:sz="0" w:space="0" w:color="auto"/>
            <w:left w:val="none" w:sz="0" w:space="0" w:color="auto"/>
            <w:bottom w:val="none" w:sz="0" w:space="0" w:color="auto"/>
            <w:right w:val="none" w:sz="0" w:space="0" w:color="auto"/>
          </w:divBdr>
        </w:div>
        <w:div w:id="827017348">
          <w:marLeft w:val="0"/>
          <w:marRight w:val="0"/>
          <w:marTop w:val="0"/>
          <w:marBottom w:val="0"/>
          <w:divBdr>
            <w:top w:val="none" w:sz="0" w:space="0" w:color="auto"/>
            <w:left w:val="none" w:sz="0" w:space="0" w:color="auto"/>
            <w:bottom w:val="none" w:sz="0" w:space="0" w:color="auto"/>
            <w:right w:val="none" w:sz="0" w:space="0" w:color="auto"/>
          </w:divBdr>
        </w:div>
        <w:div w:id="889920026">
          <w:marLeft w:val="0"/>
          <w:marRight w:val="0"/>
          <w:marTop w:val="0"/>
          <w:marBottom w:val="0"/>
          <w:divBdr>
            <w:top w:val="none" w:sz="0" w:space="0" w:color="auto"/>
            <w:left w:val="none" w:sz="0" w:space="0" w:color="auto"/>
            <w:bottom w:val="none" w:sz="0" w:space="0" w:color="auto"/>
            <w:right w:val="none" w:sz="0" w:space="0" w:color="auto"/>
          </w:divBdr>
        </w:div>
        <w:div w:id="1225293706">
          <w:marLeft w:val="0"/>
          <w:marRight w:val="0"/>
          <w:marTop w:val="0"/>
          <w:marBottom w:val="0"/>
          <w:divBdr>
            <w:top w:val="none" w:sz="0" w:space="0" w:color="auto"/>
            <w:left w:val="none" w:sz="0" w:space="0" w:color="auto"/>
            <w:bottom w:val="none" w:sz="0" w:space="0" w:color="auto"/>
            <w:right w:val="none" w:sz="0" w:space="0" w:color="auto"/>
          </w:divBdr>
        </w:div>
        <w:div w:id="1313607329">
          <w:marLeft w:val="0"/>
          <w:marRight w:val="0"/>
          <w:marTop w:val="0"/>
          <w:marBottom w:val="0"/>
          <w:divBdr>
            <w:top w:val="none" w:sz="0" w:space="0" w:color="auto"/>
            <w:left w:val="none" w:sz="0" w:space="0" w:color="auto"/>
            <w:bottom w:val="none" w:sz="0" w:space="0" w:color="auto"/>
            <w:right w:val="none" w:sz="0" w:space="0" w:color="auto"/>
          </w:divBdr>
        </w:div>
        <w:div w:id="1907766502">
          <w:marLeft w:val="0"/>
          <w:marRight w:val="0"/>
          <w:marTop w:val="0"/>
          <w:marBottom w:val="0"/>
          <w:divBdr>
            <w:top w:val="none" w:sz="0" w:space="0" w:color="auto"/>
            <w:left w:val="none" w:sz="0" w:space="0" w:color="auto"/>
            <w:bottom w:val="none" w:sz="0" w:space="0" w:color="auto"/>
            <w:right w:val="none" w:sz="0" w:space="0" w:color="auto"/>
          </w:divBdr>
        </w:div>
        <w:div w:id="1918057765">
          <w:marLeft w:val="0"/>
          <w:marRight w:val="0"/>
          <w:marTop w:val="0"/>
          <w:marBottom w:val="0"/>
          <w:divBdr>
            <w:top w:val="none" w:sz="0" w:space="0" w:color="auto"/>
            <w:left w:val="none" w:sz="0" w:space="0" w:color="auto"/>
            <w:bottom w:val="none" w:sz="0" w:space="0" w:color="auto"/>
            <w:right w:val="none" w:sz="0" w:space="0" w:color="auto"/>
          </w:divBdr>
        </w:div>
      </w:divsChild>
    </w:div>
    <w:div w:id="773015430">
      <w:bodyDiv w:val="1"/>
      <w:marLeft w:val="0"/>
      <w:marRight w:val="0"/>
      <w:marTop w:val="0"/>
      <w:marBottom w:val="0"/>
      <w:divBdr>
        <w:top w:val="none" w:sz="0" w:space="0" w:color="auto"/>
        <w:left w:val="none" w:sz="0" w:space="0" w:color="auto"/>
        <w:bottom w:val="none" w:sz="0" w:space="0" w:color="auto"/>
        <w:right w:val="none" w:sz="0" w:space="0" w:color="auto"/>
      </w:divBdr>
    </w:div>
    <w:div w:id="1054964763">
      <w:bodyDiv w:val="1"/>
      <w:marLeft w:val="0"/>
      <w:marRight w:val="0"/>
      <w:marTop w:val="0"/>
      <w:marBottom w:val="0"/>
      <w:divBdr>
        <w:top w:val="none" w:sz="0" w:space="0" w:color="auto"/>
        <w:left w:val="none" w:sz="0" w:space="0" w:color="auto"/>
        <w:bottom w:val="none" w:sz="0" w:space="0" w:color="auto"/>
        <w:right w:val="none" w:sz="0" w:space="0" w:color="auto"/>
      </w:divBdr>
    </w:div>
    <w:div w:id="1193111289">
      <w:bodyDiv w:val="1"/>
      <w:marLeft w:val="0"/>
      <w:marRight w:val="0"/>
      <w:marTop w:val="0"/>
      <w:marBottom w:val="0"/>
      <w:divBdr>
        <w:top w:val="none" w:sz="0" w:space="0" w:color="auto"/>
        <w:left w:val="none" w:sz="0" w:space="0" w:color="auto"/>
        <w:bottom w:val="none" w:sz="0" w:space="0" w:color="auto"/>
        <w:right w:val="none" w:sz="0" w:space="0" w:color="auto"/>
      </w:divBdr>
      <w:divsChild>
        <w:div w:id="36590385">
          <w:marLeft w:val="0"/>
          <w:marRight w:val="0"/>
          <w:marTop w:val="0"/>
          <w:marBottom w:val="0"/>
          <w:divBdr>
            <w:top w:val="none" w:sz="0" w:space="0" w:color="auto"/>
            <w:left w:val="none" w:sz="0" w:space="0" w:color="auto"/>
            <w:bottom w:val="none" w:sz="0" w:space="0" w:color="auto"/>
            <w:right w:val="none" w:sz="0" w:space="0" w:color="auto"/>
          </w:divBdr>
        </w:div>
        <w:div w:id="369840372">
          <w:marLeft w:val="0"/>
          <w:marRight w:val="0"/>
          <w:marTop w:val="0"/>
          <w:marBottom w:val="0"/>
          <w:divBdr>
            <w:top w:val="none" w:sz="0" w:space="0" w:color="auto"/>
            <w:left w:val="none" w:sz="0" w:space="0" w:color="auto"/>
            <w:bottom w:val="none" w:sz="0" w:space="0" w:color="auto"/>
            <w:right w:val="none" w:sz="0" w:space="0" w:color="auto"/>
          </w:divBdr>
        </w:div>
        <w:div w:id="469249226">
          <w:marLeft w:val="0"/>
          <w:marRight w:val="0"/>
          <w:marTop w:val="0"/>
          <w:marBottom w:val="0"/>
          <w:divBdr>
            <w:top w:val="none" w:sz="0" w:space="0" w:color="auto"/>
            <w:left w:val="none" w:sz="0" w:space="0" w:color="auto"/>
            <w:bottom w:val="none" w:sz="0" w:space="0" w:color="auto"/>
            <w:right w:val="none" w:sz="0" w:space="0" w:color="auto"/>
          </w:divBdr>
        </w:div>
        <w:div w:id="782041419">
          <w:marLeft w:val="0"/>
          <w:marRight w:val="0"/>
          <w:marTop w:val="0"/>
          <w:marBottom w:val="0"/>
          <w:divBdr>
            <w:top w:val="none" w:sz="0" w:space="0" w:color="auto"/>
            <w:left w:val="none" w:sz="0" w:space="0" w:color="auto"/>
            <w:bottom w:val="none" w:sz="0" w:space="0" w:color="auto"/>
            <w:right w:val="none" w:sz="0" w:space="0" w:color="auto"/>
          </w:divBdr>
        </w:div>
        <w:div w:id="851458289">
          <w:marLeft w:val="0"/>
          <w:marRight w:val="0"/>
          <w:marTop w:val="0"/>
          <w:marBottom w:val="0"/>
          <w:divBdr>
            <w:top w:val="none" w:sz="0" w:space="0" w:color="auto"/>
            <w:left w:val="none" w:sz="0" w:space="0" w:color="auto"/>
            <w:bottom w:val="none" w:sz="0" w:space="0" w:color="auto"/>
            <w:right w:val="none" w:sz="0" w:space="0" w:color="auto"/>
          </w:divBdr>
        </w:div>
        <w:div w:id="1225601451">
          <w:marLeft w:val="0"/>
          <w:marRight w:val="0"/>
          <w:marTop w:val="0"/>
          <w:marBottom w:val="0"/>
          <w:divBdr>
            <w:top w:val="none" w:sz="0" w:space="0" w:color="auto"/>
            <w:left w:val="none" w:sz="0" w:space="0" w:color="auto"/>
            <w:bottom w:val="none" w:sz="0" w:space="0" w:color="auto"/>
            <w:right w:val="none" w:sz="0" w:space="0" w:color="auto"/>
          </w:divBdr>
        </w:div>
        <w:div w:id="2111199913">
          <w:marLeft w:val="0"/>
          <w:marRight w:val="0"/>
          <w:marTop w:val="0"/>
          <w:marBottom w:val="0"/>
          <w:divBdr>
            <w:top w:val="none" w:sz="0" w:space="0" w:color="auto"/>
            <w:left w:val="none" w:sz="0" w:space="0" w:color="auto"/>
            <w:bottom w:val="none" w:sz="0" w:space="0" w:color="auto"/>
            <w:right w:val="none" w:sz="0" w:space="0" w:color="auto"/>
          </w:divBdr>
        </w:div>
      </w:divsChild>
    </w:div>
    <w:div w:id="1349403691">
      <w:bodyDiv w:val="1"/>
      <w:marLeft w:val="0"/>
      <w:marRight w:val="0"/>
      <w:marTop w:val="0"/>
      <w:marBottom w:val="0"/>
      <w:divBdr>
        <w:top w:val="none" w:sz="0" w:space="0" w:color="auto"/>
        <w:left w:val="none" w:sz="0" w:space="0" w:color="auto"/>
        <w:bottom w:val="none" w:sz="0" w:space="0" w:color="auto"/>
        <w:right w:val="none" w:sz="0" w:space="0" w:color="auto"/>
      </w:divBdr>
      <w:divsChild>
        <w:div w:id="125051748">
          <w:marLeft w:val="0"/>
          <w:marRight w:val="0"/>
          <w:marTop w:val="0"/>
          <w:marBottom w:val="0"/>
          <w:divBdr>
            <w:top w:val="none" w:sz="0" w:space="0" w:color="auto"/>
            <w:left w:val="none" w:sz="0" w:space="0" w:color="auto"/>
            <w:bottom w:val="none" w:sz="0" w:space="0" w:color="auto"/>
            <w:right w:val="none" w:sz="0" w:space="0" w:color="auto"/>
          </w:divBdr>
        </w:div>
        <w:div w:id="876746849">
          <w:marLeft w:val="0"/>
          <w:marRight w:val="0"/>
          <w:marTop w:val="0"/>
          <w:marBottom w:val="0"/>
          <w:divBdr>
            <w:top w:val="none" w:sz="0" w:space="0" w:color="auto"/>
            <w:left w:val="none" w:sz="0" w:space="0" w:color="auto"/>
            <w:bottom w:val="none" w:sz="0" w:space="0" w:color="auto"/>
            <w:right w:val="none" w:sz="0" w:space="0" w:color="auto"/>
          </w:divBdr>
        </w:div>
        <w:div w:id="910820277">
          <w:marLeft w:val="0"/>
          <w:marRight w:val="0"/>
          <w:marTop w:val="0"/>
          <w:marBottom w:val="0"/>
          <w:divBdr>
            <w:top w:val="none" w:sz="0" w:space="0" w:color="auto"/>
            <w:left w:val="none" w:sz="0" w:space="0" w:color="auto"/>
            <w:bottom w:val="none" w:sz="0" w:space="0" w:color="auto"/>
            <w:right w:val="none" w:sz="0" w:space="0" w:color="auto"/>
          </w:divBdr>
        </w:div>
        <w:div w:id="1130632817">
          <w:marLeft w:val="0"/>
          <w:marRight w:val="0"/>
          <w:marTop w:val="0"/>
          <w:marBottom w:val="0"/>
          <w:divBdr>
            <w:top w:val="none" w:sz="0" w:space="0" w:color="auto"/>
            <w:left w:val="none" w:sz="0" w:space="0" w:color="auto"/>
            <w:bottom w:val="none" w:sz="0" w:space="0" w:color="auto"/>
            <w:right w:val="none" w:sz="0" w:space="0" w:color="auto"/>
          </w:divBdr>
        </w:div>
        <w:div w:id="1253396116">
          <w:marLeft w:val="0"/>
          <w:marRight w:val="0"/>
          <w:marTop w:val="0"/>
          <w:marBottom w:val="0"/>
          <w:divBdr>
            <w:top w:val="none" w:sz="0" w:space="0" w:color="auto"/>
            <w:left w:val="none" w:sz="0" w:space="0" w:color="auto"/>
            <w:bottom w:val="none" w:sz="0" w:space="0" w:color="auto"/>
            <w:right w:val="none" w:sz="0" w:space="0" w:color="auto"/>
          </w:divBdr>
        </w:div>
        <w:div w:id="1370842118">
          <w:marLeft w:val="0"/>
          <w:marRight w:val="0"/>
          <w:marTop w:val="0"/>
          <w:marBottom w:val="0"/>
          <w:divBdr>
            <w:top w:val="none" w:sz="0" w:space="0" w:color="auto"/>
            <w:left w:val="none" w:sz="0" w:space="0" w:color="auto"/>
            <w:bottom w:val="none" w:sz="0" w:space="0" w:color="auto"/>
            <w:right w:val="none" w:sz="0" w:space="0" w:color="auto"/>
          </w:divBdr>
        </w:div>
        <w:div w:id="1991056661">
          <w:marLeft w:val="0"/>
          <w:marRight w:val="0"/>
          <w:marTop w:val="0"/>
          <w:marBottom w:val="0"/>
          <w:divBdr>
            <w:top w:val="none" w:sz="0" w:space="0" w:color="auto"/>
            <w:left w:val="none" w:sz="0" w:space="0" w:color="auto"/>
            <w:bottom w:val="none" w:sz="0" w:space="0" w:color="auto"/>
            <w:right w:val="none" w:sz="0" w:space="0" w:color="auto"/>
          </w:divBdr>
        </w:div>
      </w:divsChild>
    </w:div>
    <w:div w:id="1405641306">
      <w:bodyDiv w:val="1"/>
      <w:marLeft w:val="0"/>
      <w:marRight w:val="0"/>
      <w:marTop w:val="0"/>
      <w:marBottom w:val="0"/>
      <w:divBdr>
        <w:top w:val="none" w:sz="0" w:space="0" w:color="auto"/>
        <w:left w:val="none" w:sz="0" w:space="0" w:color="auto"/>
        <w:bottom w:val="none" w:sz="0" w:space="0" w:color="auto"/>
        <w:right w:val="none" w:sz="0" w:space="0" w:color="auto"/>
      </w:divBdr>
      <w:divsChild>
        <w:div w:id="299924431">
          <w:marLeft w:val="0"/>
          <w:marRight w:val="0"/>
          <w:marTop w:val="0"/>
          <w:marBottom w:val="0"/>
          <w:divBdr>
            <w:top w:val="none" w:sz="0" w:space="0" w:color="auto"/>
            <w:left w:val="none" w:sz="0" w:space="0" w:color="auto"/>
            <w:bottom w:val="none" w:sz="0" w:space="0" w:color="auto"/>
            <w:right w:val="none" w:sz="0" w:space="0" w:color="auto"/>
          </w:divBdr>
        </w:div>
        <w:div w:id="508521146">
          <w:marLeft w:val="0"/>
          <w:marRight w:val="0"/>
          <w:marTop w:val="0"/>
          <w:marBottom w:val="0"/>
          <w:divBdr>
            <w:top w:val="none" w:sz="0" w:space="0" w:color="auto"/>
            <w:left w:val="none" w:sz="0" w:space="0" w:color="auto"/>
            <w:bottom w:val="none" w:sz="0" w:space="0" w:color="auto"/>
            <w:right w:val="none" w:sz="0" w:space="0" w:color="auto"/>
          </w:divBdr>
        </w:div>
        <w:div w:id="768549193">
          <w:marLeft w:val="0"/>
          <w:marRight w:val="0"/>
          <w:marTop w:val="0"/>
          <w:marBottom w:val="0"/>
          <w:divBdr>
            <w:top w:val="none" w:sz="0" w:space="0" w:color="auto"/>
            <w:left w:val="none" w:sz="0" w:space="0" w:color="auto"/>
            <w:bottom w:val="none" w:sz="0" w:space="0" w:color="auto"/>
            <w:right w:val="none" w:sz="0" w:space="0" w:color="auto"/>
          </w:divBdr>
        </w:div>
        <w:div w:id="1149974996">
          <w:marLeft w:val="0"/>
          <w:marRight w:val="0"/>
          <w:marTop w:val="0"/>
          <w:marBottom w:val="0"/>
          <w:divBdr>
            <w:top w:val="none" w:sz="0" w:space="0" w:color="auto"/>
            <w:left w:val="none" w:sz="0" w:space="0" w:color="auto"/>
            <w:bottom w:val="none" w:sz="0" w:space="0" w:color="auto"/>
            <w:right w:val="none" w:sz="0" w:space="0" w:color="auto"/>
          </w:divBdr>
        </w:div>
        <w:div w:id="1377588184">
          <w:marLeft w:val="0"/>
          <w:marRight w:val="0"/>
          <w:marTop w:val="0"/>
          <w:marBottom w:val="0"/>
          <w:divBdr>
            <w:top w:val="none" w:sz="0" w:space="0" w:color="auto"/>
            <w:left w:val="none" w:sz="0" w:space="0" w:color="auto"/>
            <w:bottom w:val="none" w:sz="0" w:space="0" w:color="auto"/>
            <w:right w:val="none" w:sz="0" w:space="0" w:color="auto"/>
          </w:divBdr>
        </w:div>
        <w:div w:id="1442453568">
          <w:marLeft w:val="0"/>
          <w:marRight w:val="0"/>
          <w:marTop w:val="0"/>
          <w:marBottom w:val="0"/>
          <w:divBdr>
            <w:top w:val="none" w:sz="0" w:space="0" w:color="auto"/>
            <w:left w:val="none" w:sz="0" w:space="0" w:color="auto"/>
            <w:bottom w:val="none" w:sz="0" w:space="0" w:color="auto"/>
            <w:right w:val="none" w:sz="0" w:space="0" w:color="auto"/>
          </w:divBdr>
        </w:div>
        <w:div w:id="1633753469">
          <w:marLeft w:val="0"/>
          <w:marRight w:val="0"/>
          <w:marTop w:val="0"/>
          <w:marBottom w:val="0"/>
          <w:divBdr>
            <w:top w:val="none" w:sz="0" w:space="0" w:color="auto"/>
            <w:left w:val="none" w:sz="0" w:space="0" w:color="auto"/>
            <w:bottom w:val="none" w:sz="0" w:space="0" w:color="auto"/>
            <w:right w:val="none" w:sz="0" w:space="0" w:color="auto"/>
          </w:divBdr>
        </w:div>
        <w:div w:id="1873302762">
          <w:marLeft w:val="0"/>
          <w:marRight w:val="0"/>
          <w:marTop w:val="0"/>
          <w:marBottom w:val="0"/>
          <w:divBdr>
            <w:top w:val="none" w:sz="0" w:space="0" w:color="auto"/>
            <w:left w:val="none" w:sz="0" w:space="0" w:color="auto"/>
            <w:bottom w:val="none" w:sz="0" w:space="0" w:color="auto"/>
            <w:right w:val="none" w:sz="0" w:space="0" w:color="auto"/>
          </w:divBdr>
        </w:div>
      </w:divsChild>
    </w:div>
    <w:div w:id="2107531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ystem@researchireland.ie" TargetMode="External"/><Relationship Id="rId18" Type="http://schemas.openxmlformats.org/officeDocument/2006/relationships/image" Target="media/image5.PNG"/><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mailto:noreply@researchireland.ie" TargetMode="External"/><Relationship Id="rId17"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6.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irishresearch.smartsimple.ie/s_Login.jsp"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4D4A66A11B4065458BC5616396289666" ma:contentTypeVersion="4" ma:contentTypeDescription="Create a new document." ma:contentTypeScope="" ma:versionID="2a7b30a346b0326aa783831861ff91e3">
  <xsd:schema xmlns:xsd="http://www.w3.org/2001/XMLSchema" xmlns:xs="http://www.w3.org/2001/XMLSchema" xmlns:p="http://schemas.microsoft.com/office/2006/metadata/properties" xmlns:ns2="99e4f361-24e1-455a-9dbe-1e3382a2fe91" targetNamespace="http://schemas.microsoft.com/office/2006/metadata/properties" ma:root="true" ma:fieldsID="80abb0f1b493883625504af915806154" ns2:_="">
    <xsd:import namespace="99e4f361-24e1-455a-9dbe-1e3382a2fe9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e4f361-24e1-455a-9dbe-1e3382a2fe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200B91F-62AC-4CF4-9E43-01E28796DD5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12D2066-8347-49FA-B9C8-398CE97A9B17}">
  <ds:schemaRefs>
    <ds:schemaRef ds:uri="http://schemas.microsoft.com/sharepoint/v3/contenttype/forms"/>
  </ds:schemaRefs>
</ds:datastoreItem>
</file>

<file path=customXml/itemProps3.xml><?xml version="1.0" encoding="utf-8"?>
<ds:datastoreItem xmlns:ds="http://schemas.openxmlformats.org/officeDocument/2006/customXml" ds:itemID="{9E5BAF9B-0B05-4E21-9E11-5BF855B14A1E}">
  <ds:schemaRefs>
    <ds:schemaRef ds:uri="http://schemas.openxmlformats.org/officeDocument/2006/bibliography"/>
  </ds:schemaRefs>
</ds:datastoreItem>
</file>

<file path=customXml/itemProps4.xml><?xml version="1.0" encoding="utf-8"?>
<ds:datastoreItem xmlns:ds="http://schemas.openxmlformats.org/officeDocument/2006/customXml" ds:itemID="{C81482BD-A141-4983-906E-AF0AE20C46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e4f361-24e1-455a-9dbe-1e3382a2fe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1311</Words>
  <Characters>7477</Characters>
  <Application>Microsoft Office Word</Application>
  <DocSecurity>0</DocSecurity>
  <Lines>62</Lines>
  <Paragraphs>17</Paragraphs>
  <ScaleCrop>false</ScaleCrop>
  <Company>Higher Education Authority</Company>
  <LinksUpToDate>false</LinksUpToDate>
  <CharactersWithSpaces>8771</CharactersWithSpaces>
  <SharedDoc>false</SharedDoc>
  <HLinks>
    <vt:vector size="18" baseType="variant">
      <vt:variant>
        <vt:i4>1507434</vt:i4>
      </vt:variant>
      <vt:variant>
        <vt:i4>6</vt:i4>
      </vt:variant>
      <vt:variant>
        <vt:i4>0</vt:i4>
      </vt:variant>
      <vt:variant>
        <vt:i4>5</vt:i4>
      </vt:variant>
      <vt:variant>
        <vt:lpwstr>https://irishresearch.smartsimple.ie/s_Login.jsp</vt:lpwstr>
      </vt:variant>
      <vt:variant>
        <vt:lpwstr/>
      </vt:variant>
      <vt:variant>
        <vt:i4>6684745</vt:i4>
      </vt:variant>
      <vt:variant>
        <vt:i4>3</vt:i4>
      </vt:variant>
      <vt:variant>
        <vt:i4>0</vt:i4>
      </vt:variant>
      <vt:variant>
        <vt:i4>5</vt:i4>
      </vt:variant>
      <vt:variant>
        <vt:lpwstr>mailto:system@researchireland.ie</vt:lpwstr>
      </vt:variant>
      <vt:variant>
        <vt:lpwstr/>
      </vt:variant>
      <vt:variant>
        <vt:i4>1310760</vt:i4>
      </vt:variant>
      <vt:variant>
        <vt:i4>0</vt:i4>
      </vt:variant>
      <vt:variant>
        <vt:i4>0</vt:i4>
      </vt:variant>
      <vt:variant>
        <vt:i4>5</vt:i4>
      </vt:variant>
      <vt:variant>
        <vt:lpwstr>mailto:noreply@researchireland.ie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 Briggs</dc:creator>
  <cp:keywords/>
  <cp:lastModifiedBy>Thaina da Costa</cp:lastModifiedBy>
  <cp:revision>3</cp:revision>
  <cp:lastPrinted>2024-07-31T20:02:00Z</cp:lastPrinted>
  <dcterms:created xsi:type="dcterms:W3CDTF">2025-10-31T11:49:00Z</dcterms:created>
  <dcterms:modified xsi:type="dcterms:W3CDTF">2025-10-31T14:31:00Z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6a2108b-8015-45b4-a03b-cf4c4afb0df7_Enabled">
    <vt:lpwstr>True</vt:lpwstr>
  </property>
  <property fmtid="{D5CDD505-2E9C-101B-9397-08002B2CF9AE}" pid="3" name="MSIP_Label_86a2108b-8015-45b4-a03b-cf4c4afb0df7_SiteId">
    <vt:lpwstr>0aea2147-cbd3-4025-a822-a3fe4746e7af</vt:lpwstr>
  </property>
  <property fmtid="{D5CDD505-2E9C-101B-9397-08002B2CF9AE}" pid="4" name="MSIP_Label_86a2108b-8015-45b4-a03b-cf4c4afb0df7_Owner">
    <vt:lpwstr>koleary@research.ie</vt:lpwstr>
  </property>
  <property fmtid="{D5CDD505-2E9C-101B-9397-08002B2CF9AE}" pid="5" name="MSIP_Label_86a2108b-8015-45b4-a03b-cf4c4afb0df7_SetDate">
    <vt:lpwstr>2018-09-03T15:29:07.7607710Z</vt:lpwstr>
  </property>
  <property fmtid="{D5CDD505-2E9C-101B-9397-08002B2CF9AE}" pid="6" name="MSIP_Label_86a2108b-8015-45b4-a03b-cf4c4afb0df7_Name">
    <vt:lpwstr>Public</vt:lpwstr>
  </property>
  <property fmtid="{D5CDD505-2E9C-101B-9397-08002B2CF9AE}" pid="7" name="MSIP_Label_86a2108b-8015-45b4-a03b-cf4c4afb0df7_Application">
    <vt:lpwstr>Microsoft Azure Information Protection</vt:lpwstr>
  </property>
  <property fmtid="{D5CDD505-2E9C-101B-9397-08002B2CF9AE}" pid="8" name="MSIP_Label_86a2108b-8015-45b4-a03b-cf4c4afb0df7_Extended_MSFT_Method">
    <vt:lpwstr>Manual</vt:lpwstr>
  </property>
  <property fmtid="{D5CDD505-2E9C-101B-9397-08002B2CF9AE}" pid="9" name="Sensitivity">
    <vt:lpwstr>Public</vt:lpwstr>
  </property>
  <property fmtid="{D5CDD505-2E9C-101B-9397-08002B2CF9AE}" pid="10" name="GrammarlyDocumentId">
    <vt:lpwstr>29b1541efaa4c1ef7b109a6b2f3cc0fecdf28d8455f5451ddf82eae6fdff7491</vt:lpwstr>
  </property>
  <property fmtid="{D5CDD505-2E9C-101B-9397-08002B2CF9AE}" pid="11" name="ContentTypeId">
    <vt:lpwstr>0x0101004D4A66A11B4065458BC5616396289666</vt:lpwstr>
  </property>
</Properties>
</file>