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FB5C" w14:textId="77777777" w:rsidR="00457959" w:rsidRPr="00547AE1" w:rsidRDefault="00457959" w:rsidP="00457959">
      <w:pPr>
        <w:jc w:val="center"/>
        <w:rPr>
          <w:b/>
          <w:bCs/>
          <w:color w:val="002060"/>
          <w:sz w:val="28"/>
          <w:szCs w:val="28"/>
        </w:rPr>
      </w:pPr>
      <w:bookmarkStart w:id="0" w:name="_Toc2585814"/>
      <w:r w:rsidRPr="00547AE1">
        <w:rPr>
          <w:b/>
          <w:bCs/>
          <w:color w:val="002060"/>
          <w:sz w:val="28"/>
          <w:szCs w:val="28"/>
        </w:rPr>
        <w:t xml:space="preserve">Budget Template for </w:t>
      </w:r>
      <w:proofErr w:type="spellStart"/>
      <w:r w:rsidRPr="00547AE1">
        <w:rPr>
          <w:b/>
          <w:bCs/>
          <w:color w:val="002060"/>
          <w:sz w:val="28"/>
          <w:szCs w:val="28"/>
        </w:rPr>
        <w:t>RoI</w:t>
      </w:r>
      <w:proofErr w:type="spellEnd"/>
      <w:r w:rsidRPr="00547AE1">
        <w:rPr>
          <w:b/>
          <w:bCs/>
          <w:color w:val="002060"/>
          <w:sz w:val="28"/>
          <w:szCs w:val="28"/>
        </w:rPr>
        <w:t xml:space="preserve"> Applicants</w:t>
      </w:r>
      <w:bookmarkEnd w:id="0"/>
    </w:p>
    <w:p w14:paraId="32BEB185" w14:textId="77777777" w:rsidR="00457959" w:rsidRPr="00C51BE5" w:rsidRDefault="00457959" w:rsidP="00457959">
      <w:pPr>
        <w:pStyle w:val="BodyText"/>
        <w:spacing w:before="2"/>
        <w:ind w:firstLine="142"/>
        <w:rPr>
          <w:b/>
          <w:sz w:val="13"/>
        </w:rPr>
      </w:pPr>
    </w:p>
    <w:p w14:paraId="58ACFE87" w14:textId="77777777" w:rsidR="00457959" w:rsidRPr="00C51BE5" w:rsidRDefault="00457959" w:rsidP="00457959">
      <w:pPr>
        <w:spacing w:before="200"/>
        <w:ind w:right="1365"/>
        <w:rPr>
          <w:b/>
        </w:rPr>
      </w:pPr>
      <w:r w:rsidRPr="00C51BE5">
        <w:rPr>
          <w:b/>
          <w:sz w:val="28"/>
        </w:rPr>
        <w:t>US‐I</w:t>
      </w:r>
      <w:r w:rsidRPr="00C51BE5">
        <w:rPr>
          <w:b/>
        </w:rPr>
        <w:t xml:space="preserve">RELAND </w:t>
      </w:r>
      <w:r w:rsidRPr="00C51BE5">
        <w:rPr>
          <w:b/>
          <w:sz w:val="28"/>
        </w:rPr>
        <w:t>R&amp;D P</w:t>
      </w:r>
      <w:r w:rsidRPr="00C51BE5">
        <w:rPr>
          <w:b/>
        </w:rPr>
        <w:t xml:space="preserve">ARTNERSHIP </w:t>
      </w:r>
      <w:r w:rsidRPr="00C51BE5">
        <w:rPr>
          <w:b/>
          <w:sz w:val="28"/>
        </w:rPr>
        <w:t>P</w:t>
      </w:r>
      <w:r w:rsidRPr="00C51BE5">
        <w:rPr>
          <w:b/>
        </w:rPr>
        <w:t xml:space="preserve">ROGRAMME </w:t>
      </w:r>
      <w:r w:rsidRPr="00C51BE5">
        <w:rPr>
          <w:b/>
          <w:sz w:val="28"/>
        </w:rPr>
        <w:t>B</w:t>
      </w:r>
      <w:r w:rsidRPr="00C51BE5">
        <w:rPr>
          <w:b/>
        </w:rPr>
        <w:t xml:space="preserve">UDGET </w:t>
      </w:r>
      <w:r w:rsidRPr="00C51BE5">
        <w:rPr>
          <w:b/>
          <w:sz w:val="28"/>
        </w:rPr>
        <w:t>T</w:t>
      </w:r>
      <w:r w:rsidRPr="00C51BE5">
        <w:rPr>
          <w:b/>
        </w:rPr>
        <w:t xml:space="preserve">EMPLATE FOR </w:t>
      </w:r>
      <w:r w:rsidRPr="00C51BE5">
        <w:rPr>
          <w:b/>
          <w:sz w:val="28"/>
          <w:u w:val="single"/>
        </w:rPr>
        <w:t>R</w:t>
      </w:r>
      <w:r w:rsidRPr="00C51BE5">
        <w:rPr>
          <w:b/>
          <w:u w:val="single"/>
        </w:rPr>
        <w:t xml:space="preserve">EPUBLIC OF </w:t>
      </w:r>
      <w:r w:rsidRPr="00C51BE5">
        <w:rPr>
          <w:b/>
          <w:sz w:val="28"/>
          <w:u w:val="single"/>
        </w:rPr>
        <w:t>I</w:t>
      </w:r>
      <w:r w:rsidRPr="00C51BE5">
        <w:rPr>
          <w:b/>
          <w:u w:val="single"/>
        </w:rPr>
        <w:t xml:space="preserve">RELAND </w:t>
      </w:r>
      <w:r w:rsidRPr="00C51BE5">
        <w:rPr>
          <w:b/>
        </w:rPr>
        <w:t>APPLICATIONS</w:t>
      </w:r>
    </w:p>
    <w:p w14:paraId="7FAD5842" w14:textId="77777777" w:rsidR="00457959" w:rsidRPr="00C51BE5" w:rsidRDefault="00457959" w:rsidP="00457959">
      <w:pPr>
        <w:pStyle w:val="BodyText"/>
        <w:spacing w:before="6"/>
        <w:ind w:firstLine="142"/>
        <w:rPr>
          <w:b/>
          <w:sz w:val="17"/>
        </w:rPr>
      </w:pPr>
    </w:p>
    <w:p w14:paraId="381FC64D" w14:textId="77777777" w:rsidR="00457959" w:rsidRPr="00C51BE5" w:rsidRDefault="00457959" w:rsidP="00457959">
      <w:pPr>
        <w:spacing w:before="56"/>
        <w:ind w:right="1365"/>
        <w:rPr>
          <w:b/>
          <w:i/>
        </w:rPr>
      </w:pPr>
      <w:r w:rsidRPr="00C51BE5">
        <w:rPr>
          <w:b/>
          <w:i/>
        </w:rPr>
        <w:t xml:space="preserve">Maximum allowable </w:t>
      </w:r>
      <w:proofErr w:type="spellStart"/>
      <w:r w:rsidRPr="00C51BE5">
        <w:rPr>
          <w:b/>
          <w:i/>
        </w:rPr>
        <w:t>RoI</w:t>
      </w:r>
      <w:proofErr w:type="spellEnd"/>
      <w:r w:rsidRPr="00C51BE5">
        <w:rPr>
          <w:b/>
          <w:i/>
        </w:rPr>
        <w:t xml:space="preserve"> Budget Request is €700k</w:t>
      </w:r>
    </w:p>
    <w:p w14:paraId="36074839" w14:textId="77777777" w:rsidR="00457959" w:rsidRPr="00C51BE5" w:rsidRDefault="00457959" w:rsidP="00457959">
      <w:pPr>
        <w:ind w:right="606"/>
        <w:rPr>
          <w:b/>
          <w:i/>
        </w:rPr>
      </w:pPr>
      <w:r w:rsidRPr="00C51BE5">
        <w:rPr>
          <w:b/>
          <w:i/>
        </w:rPr>
        <w:t>Overheads of 30% of direct costs, excluding equipment, will be applied at time of contract See budget guidance in Appendix 4.</w:t>
      </w:r>
    </w:p>
    <w:p w14:paraId="506A7ACA" w14:textId="77777777" w:rsidR="00457959" w:rsidRPr="00C51BE5" w:rsidRDefault="00457959" w:rsidP="00457959">
      <w:pPr>
        <w:pStyle w:val="BodyText"/>
        <w:spacing w:before="10"/>
        <w:ind w:firstLine="142"/>
        <w:rPr>
          <w:b/>
          <w:i/>
          <w:sz w:val="21"/>
        </w:rPr>
      </w:pPr>
    </w:p>
    <w:p w14:paraId="1FF5672F" w14:textId="77777777" w:rsidR="00457959" w:rsidRPr="00C51BE5" w:rsidRDefault="00457959" w:rsidP="00457959">
      <w:pPr>
        <w:ind w:right="1365"/>
        <w:rPr>
          <w:b/>
          <w:sz w:val="20"/>
        </w:rPr>
      </w:pPr>
      <w:r w:rsidRPr="00C51BE5">
        <w:rPr>
          <w:b/>
          <w:sz w:val="20"/>
        </w:rPr>
        <w:t>Total Proposed budget (in Euro)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066"/>
        <w:gridCol w:w="1067"/>
        <w:gridCol w:w="989"/>
        <w:gridCol w:w="1066"/>
        <w:gridCol w:w="1067"/>
        <w:gridCol w:w="2063"/>
      </w:tblGrid>
      <w:tr w:rsidR="00457959" w:rsidRPr="00C51BE5" w14:paraId="32ADC74E" w14:textId="77777777" w:rsidTr="00DD3A6E">
        <w:trPr>
          <w:trHeight w:hRule="exact" w:val="254"/>
        </w:trPr>
        <w:tc>
          <w:tcPr>
            <w:tcW w:w="1896" w:type="dxa"/>
          </w:tcPr>
          <w:p w14:paraId="24843AB6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Description</w:t>
            </w:r>
          </w:p>
        </w:tc>
        <w:tc>
          <w:tcPr>
            <w:tcW w:w="1066" w:type="dxa"/>
          </w:tcPr>
          <w:p w14:paraId="7FCD1A46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1</w:t>
            </w:r>
          </w:p>
        </w:tc>
        <w:tc>
          <w:tcPr>
            <w:tcW w:w="1067" w:type="dxa"/>
          </w:tcPr>
          <w:p w14:paraId="7A75FE8A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2</w:t>
            </w:r>
          </w:p>
        </w:tc>
        <w:tc>
          <w:tcPr>
            <w:tcW w:w="989" w:type="dxa"/>
          </w:tcPr>
          <w:p w14:paraId="1BB2F1F1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Year3</w:t>
            </w:r>
          </w:p>
        </w:tc>
        <w:tc>
          <w:tcPr>
            <w:tcW w:w="1066" w:type="dxa"/>
          </w:tcPr>
          <w:p w14:paraId="3AF85D21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4</w:t>
            </w: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651985C4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5</w:t>
            </w:r>
          </w:p>
        </w:tc>
        <w:tc>
          <w:tcPr>
            <w:tcW w:w="2063" w:type="dxa"/>
            <w:shd w:val="clear" w:color="auto" w:fill="D9D9D9"/>
          </w:tcPr>
          <w:p w14:paraId="1F2D94AF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Total</w:t>
            </w:r>
          </w:p>
        </w:tc>
      </w:tr>
      <w:tr w:rsidR="00457959" w:rsidRPr="00C51BE5" w14:paraId="2D3EF951" w14:textId="77777777" w:rsidTr="00DD3A6E">
        <w:trPr>
          <w:trHeight w:hRule="exact" w:val="253"/>
        </w:trPr>
        <w:tc>
          <w:tcPr>
            <w:tcW w:w="1896" w:type="dxa"/>
          </w:tcPr>
          <w:p w14:paraId="4FC3CAFC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Staff</w:t>
            </w:r>
          </w:p>
        </w:tc>
        <w:tc>
          <w:tcPr>
            <w:tcW w:w="1066" w:type="dxa"/>
          </w:tcPr>
          <w:p w14:paraId="254F029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6323E51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7317F1E6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78A8094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6177D076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4C853494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1853D547" w14:textId="77777777" w:rsidTr="00DD3A6E">
        <w:trPr>
          <w:trHeight w:hRule="exact" w:val="254"/>
        </w:trPr>
        <w:tc>
          <w:tcPr>
            <w:tcW w:w="1896" w:type="dxa"/>
          </w:tcPr>
          <w:p w14:paraId="63EF7350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Equipment</w:t>
            </w:r>
          </w:p>
        </w:tc>
        <w:tc>
          <w:tcPr>
            <w:tcW w:w="1066" w:type="dxa"/>
          </w:tcPr>
          <w:p w14:paraId="7427AA9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30C742B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6757F9D7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35189B4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0C08C08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46CF4340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60F8D316" w14:textId="77777777" w:rsidTr="00DD3A6E">
        <w:trPr>
          <w:trHeight w:hRule="exact" w:val="254"/>
        </w:trPr>
        <w:tc>
          <w:tcPr>
            <w:tcW w:w="1896" w:type="dxa"/>
          </w:tcPr>
          <w:p w14:paraId="6329D544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Running costs</w:t>
            </w:r>
          </w:p>
        </w:tc>
        <w:tc>
          <w:tcPr>
            <w:tcW w:w="1066" w:type="dxa"/>
          </w:tcPr>
          <w:p w14:paraId="56E76EB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078E3FBD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772FFB6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06CD15D6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04CB5DD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08DB5281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78E06F1D" w14:textId="77777777" w:rsidTr="00DD3A6E">
        <w:trPr>
          <w:trHeight w:hRule="exact" w:val="254"/>
        </w:trPr>
        <w:tc>
          <w:tcPr>
            <w:tcW w:w="1896" w:type="dxa"/>
          </w:tcPr>
          <w:p w14:paraId="44C6E3FC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Dissemination</w:t>
            </w:r>
          </w:p>
        </w:tc>
        <w:tc>
          <w:tcPr>
            <w:tcW w:w="1066" w:type="dxa"/>
          </w:tcPr>
          <w:p w14:paraId="1D251117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320D715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48C1726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04F309D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3908C44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205F08C7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1B612CA0" w14:textId="77777777" w:rsidTr="00DD3A6E">
        <w:trPr>
          <w:trHeight w:hRule="exact" w:val="254"/>
        </w:trPr>
        <w:tc>
          <w:tcPr>
            <w:tcW w:w="1896" w:type="dxa"/>
            <w:shd w:val="clear" w:color="auto" w:fill="D9D9D9"/>
          </w:tcPr>
          <w:p w14:paraId="5513ADE9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b/>
                <w:sz w:val="20"/>
              </w:rPr>
            </w:pPr>
            <w:r w:rsidRPr="00C51BE5">
              <w:rPr>
                <w:b/>
                <w:sz w:val="20"/>
              </w:rPr>
              <w:t>TOTAL</w:t>
            </w:r>
          </w:p>
        </w:tc>
        <w:tc>
          <w:tcPr>
            <w:tcW w:w="1066" w:type="dxa"/>
            <w:shd w:val="clear" w:color="auto" w:fill="D9D9D9"/>
          </w:tcPr>
          <w:p w14:paraId="6F039F9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790DEC18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  <w:shd w:val="clear" w:color="auto" w:fill="D9D9D9"/>
          </w:tcPr>
          <w:p w14:paraId="2627545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  <w:shd w:val="clear" w:color="auto" w:fill="D9D9D9"/>
          </w:tcPr>
          <w:p w14:paraId="4DDAB48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5A4C06E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31B22C7B" w14:textId="77777777" w:rsidR="00457959" w:rsidRPr="00C51BE5" w:rsidRDefault="00457959" w:rsidP="00DD3A6E">
            <w:pPr>
              <w:ind w:firstLine="142"/>
            </w:pPr>
          </w:p>
        </w:tc>
      </w:tr>
    </w:tbl>
    <w:p w14:paraId="79F9A39A" w14:textId="77777777" w:rsidR="00457959" w:rsidRPr="00C51BE5" w:rsidRDefault="00457959" w:rsidP="00457959">
      <w:pPr>
        <w:pStyle w:val="BodyText"/>
        <w:ind w:firstLine="142"/>
        <w:rPr>
          <w:b/>
          <w:sz w:val="15"/>
        </w:rPr>
      </w:pPr>
    </w:p>
    <w:p w14:paraId="790654F6" w14:textId="77777777" w:rsidR="00457959" w:rsidRPr="00C51BE5" w:rsidRDefault="00457959" w:rsidP="00457959">
      <w:pPr>
        <w:spacing w:before="60"/>
        <w:ind w:right="1365"/>
        <w:rPr>
          <w:b/>
          <w:sz w:val="20"/>
        </w:rPr>
      </w:pPr>
      <w:r w:rsidRPr="00C51BE5">
        <w:rPr>
          <w:b/>
          <w:sz w:val="20"/>
        </w:rPr>
        <w:t>Proposed staff costs (in Euro) (Please include salary scale used and point on scale)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066"/>
        <w:gridCol w:w="1067"/>
        <w:gridCol w:w="989"/>
        <w:gridCol w:w="1066"/>
        <w:gridCol w:w="1067"/>
        <w:gridCol w:w="2063"/>
      </w:tblGrid>
      <w:tr w:rsidR="00457959" w:rsidRPr="00C51BE5" w14:paraId="103E0F20" w14:textId="77777777" w:rsidTr="00DD3A6E">
        <w:trPr>
          <w:trHeight w:hRule="exact" w:val="253"/>
        </w:trPr>
        <w:tc>
          <w:tcPr>
            <w:tcW w:w="1896" w:type="dxa"/>
          </w:tcPr>
          <w:p w14:paraId="02F651B0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Description</w:t>
            </w:r>
          </w:p>
        </w:tc>
        <w:tc>
          <w:tcPr>
            <w:tcW w:w="1066" w:type="dxa"/>
          </w:tcPr>
          <w:p w14:paraId="3EA88B34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1</w:t>
            </w:r>
          </w:p>
        </w:tc>
        <w:tc>
          <w:tcPr>
            <w:tcW w:w="1067" w:type="dxa"/>
          </w:tcPr>
          <w:p w14:paraId="62F1218F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2</w:t>
            </w:r>
          </w:p>
        </w:tc>
        <w:tc>
          <w:tcPr>
            <w:tcW w:w="989" w:type="dxa"/>
          </w:tcPr>
          <w:p w14:paraId="57A1495C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Year3</w:t>
            </w:r>
          </w:p>
        </w:tc>
        <w:tc>
          <w:tcPr>
            <w:tcW w:w="1066" w:type="dxa"/>
          </w:tcPr>
          <w:p w14:paraId="6188232A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4</w:t>
            </w: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3EB9ECCE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5</w:t>
            </w:r>
          </w:p>
        </w:tc>
        <w:tc>
          <w:tcPr>
            <w:tcW w:w="2063" w:type="dxa"/>
            <w:shd w:val="clear" w:color="auto" w:fill="D9D9D9"/>
          </w:tcPr>
          <w:p w14:paraId="7DBE7FE9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Total</w:t>
            </w:r>
          </w:p>
        </w:tc>
      </w:tr>
      <w:tr w:rsidR="00457959" w:rsidRPr="00C51BE5" w14:paraId="365CD489" w14:textId="77777777" w:rsidTr="00DD3A6E">
        <w:trPr>
          <w:trHeight w:hRule="exact" w:val="254"/>
        </w:trPr>
        <w:tc>
          <w:tcPr>
            <w:tcW w:w="1896" w:type="dxa"/>
          </w:tcPr>
          <w:p w14:paraId="37D6ED4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B5AA965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70215C48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4ADE392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A42944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7740750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7ED7C2E5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42761747" w14:textId="77777777" w:rsidTr="00DD3A6E">
        <w:trPr>
          <w:trHeight w:hRule="exact" w:val="254"/>
        </w:trPr>
        <w:tc>
          <w:tcPr>
            <w:tcW w:w="1896" w:type="dxa"/>
          </w:tcPr>
          <w:p w14:paraId="225263A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DC626B5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45C7BF3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1AFEF26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1A52777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77E7CAD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125E3078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7A1023C4" w14:textId="77777777" w:rsidTr="00DD3A6E">
        <w:trPr>
          <w:trHeight w:hRule="exact" w:val="254"/>
        </w:trPr>
        <w:tc>
          <w:tcPr>
            <w:tcW w:w="1896" w:type="dxa"/>
          </w:tcPr>
          <w:p w14:paraId="4767D4A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7556376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079751D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532C6C0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6A38C266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1E86A0F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2DD907E2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3EBD4A67" w14:textId="77777777" w:rsidTr="00DD3A6E">
        <w:trPr>
          <w:trHeight w:hRule="exact" w:val="254"/>
        </w:trPr>
        <w:tc>
          <w:tcPr>
            <w:tcW w:w="1896" w:type="dxa"/>
          </w:tcPr>
          <w:p w14:paraId="58391F05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267F6B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09713DB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5858C6B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60CCD17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2C8BD04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0AC18FFB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583F604F" w14:textId="77777777" w:rsidTr="00DD3A6E">
        <w:trPr>
          <w:trHeight w:hRule="exact" w:val="254"/>
        </w:trPr>
        <w:tc>
          <w:tcPr>
            <w:tcW w:w="1896" w:type="dxa"/>
            <w:shd w:val="clear" w:color="auto" w:fill="D9D9D9"/>
          </w:tcPr>
          <w:p w14:paraId="7EDC306C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TOTAL</w:t>
            </w:r>
          </w:p>
        </w:tc>
        <w:tc>
          <w:tcPr>
            <w:tcW w:w="1066" w:type="dxa"/>
            <w:shd w:val="clear" w:color="auto" w:fill="D9D9D9"/>
          </w:tcPr>
          <w:p w14:paraId="603AABB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45DAC83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  <w:shd w:val="clear" w:color="auto" w:fill="D9D9D9"/>
          </w:tcPr>
          <w:p w14:paraId="754021B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  <w:shd w:val="clear" w:color="auto" w:fill="D9D9D9"/>
          </w:tcPr>
          <w:p w14:paraId="385BA3E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2EACD1E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36FE6397" w14:textId="77777777" w:rsidR="00457959" w:rsidRPr="00C51BE5" w:rsidRDefault="00457959" w:rsidP="00DD3A6E">
            <w:pPr>
              <w:ind w:firstLine="142"/>
            </w:pPr>
          </w:p>
        </w:tc>
      </w:tr>
    </w:tbl>
    <w:p w14:paraId="125EA958" w14:textId="77777777" w:rsidR="00457959" w:rsidRPr="00C51BE5" w:rsidRDefault="00457959" w:rsidP="00457959">
      <w:pPr>
        <w:pStyle w:val="BodyText"/>
        <w:ind w:firstLine="142"/>
        <w:rPr>
          <w:b/>
          <w:sz w:val="15"/>
        </w:rPr>
      </w:pPr>
    </w:p>
    <w:p w14:paraId="549344FF" w14:textId="77777777" w:rsidR="00457959" w:rsidRPr="00C51BE5" w:rsidRDefault="00457959" w:rsidP="00457959">
      <w:pPr>
        <w:spacing w:before="60"/>
        <w:ind w:right="1365"/>
        <w:rPr>
          <w:b/>
          <w:sz w:val="20"/>
        </w:rPr>
      </w:pPr>
      <w:r w:rsidRPr="00C51BE5">
        <w:rPr>
          <w:b/>
          <w:sz w:val="20"/>
        </w:rPr>
        <w:t>Proposed Equipment costs (in Euro)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066"/>
        <w:gridCol w:w="1067"/>
        <w:gridCol w:w="989"/>
        <w:gridCol w:w="1066"/>
        <w:gridCol w:w="1067"/>
        <w:gridCol w:w="2063"/>
      </w:tblGrid>
      <w:tr w:rsidR="00457959" w:rsidRPr="00C51BE5" w14:paraId="0DFDF5CC" w14:textId="77777777" w:rsidTr="00DD3A6E">
        <w:trPr>
          <w:trHeight w:hRule="exact" w:val="253"/>
        </w:trPr>
        <w:tc>
          <w:tcPr>
            <w:tcW w:w="1896" w:type="dxa"/>
          </w:tcPr>
          <w:p w14:paraId="30CAD509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Description</w:t>
            </w:r>
          </w:p>
        </w:tc>
        <w:tc>
          <w:tcPr>
            <w:tcW w:w="1066" w:type="dxa"/>
          </w:tcPr>
          <w:p w14:paraId="705B9169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1</w:t>
            </w:r>
          </w:p>
        </w:tc>
        <w:tc>
          <w:tcPr>
            <w:tcW w:w="1067" w:type="dxa"/>
          </w:tcPr>
          <w:p w14:paraId="03E64C81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2</w:t>
            </w:r>
          </w:p>
        </w:tc>
        <w:tc>
          <w:tcPr>
            <w:tcW w:w="989" w:type="dxa"/>
          </w:tcPr>
          <w:p w14:paraId="35119EF2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Year3</w:t>
            </w:r>
          </w:p>
        </w:tc>
        <w:tc>
          <w:tcPr>
            <w:tcW w:w="1066" w:type="dxa"/>
          </w:tcPr>
          <w:p w14:paraId="000B7898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4</w:t>
            </w: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531E080E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5</w:t>
            </w:r>
          </w:p>
        </w:tc>
        <w:tc>
          <w:tcPr>
            <w:tcW w:w="2063" w:type="dxa"/>
            <w:shd w:val="clear" w:color="auto" w:fill="D9D9D9"/>
          </w:tcPr>
          <w:p w14:paraId="4227DAB4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Total</w:t>
            </w:r>
          </w:p>
        </w:tc>
      </w:tr>
      <w:tr w:rsidR="00457959" w:rsidRPr="00C51BE5" w14:paraId="6E443C61" w14:textId="77777777" w:rsidTr="00DD3A6E">
        <w:trPr>
          <w:trHeight w:hRule="exact" w:val="254"/>
        </w:trPr>
        <w:tc>
          <w:tcPr>
            <w:tcW w:w="1896" w:type="dxa"/>
          </w:tcPr>
          <w:p w14:paraId="62CB54B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D7F01B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7C71E3F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384402D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42E49F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1ED8BB1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7B8D13F9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36BA04F9" w14:textId="77777777" w:rsidTr="00DD3A6E">
        <w:trPr>
          <w:trHeight w:hRule="exact" w:val="254"/>
        </w:trPr>
        <w:tc>
          <w:tcPr>
            <w:tcW w:w="1896" w:type="dxa"/>
          </w:tcPr>
          <w:p w14:paraId="4ACD3812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3DECD47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41A0CA5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507EC936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AFA0E8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560B6EA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0FA136A5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10AC081B" w14:textId="77777777" w:rsidTr="00DD3A6E">
        <w:trPr>
          <w:trHeight w:hRule="exact" w:val="254"/>
        </w:trPr>
        <w:tc>
          <w:tcPr>
            <w:tcW w:w="1896" w:type="dxa"/>
          </w:tcPr>
          <w:p w14:paraId="195DA4A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3882F04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12491B4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19A7545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35AA11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06E3886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61F50ACB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5DAC877C" w14:textId="77777777" w:rsidTr="00DD3A6E">
        <w:trPr>
          <w:trHeight w:hRule="exact" w:val="254"/>
        </w:trPr>
        <w:tc>
          <w:tcPr>
            <w:tcW w:w="1896" w:type="dxa"/>
          </w:tcPr>
          <w:p w14:paraId="32BFBF0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0110A43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7677E987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7146D84D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5E4FBE2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7C9FD4F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1AB99C43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0AB0DAE7" w14:textId="77777777" w:rsidTr="00DD3A6E">
        <w:trPr>
          <w:trHeight w:hRule="exact" w:val="254"/>
        </w:trPr>
        <w:tc>
          <w:tcPr>
            <w:tcW w:w="1896" w:type="dxa"/>
            <w:shd w:val="clear" w:color="auto" w:fill="D9D9D9"/>
          </w:tcPr>
          <w:p w14:paraId="3ED69563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b/>
                <w:sz w:val="20"/>
              </w:rPr>
            </w:pPr>
            <w:r w:rsidRPr="00C51BE5">
              <w:rPr>
                <w:b/>
                <w:sz w:val="20"/>
              </w:rPr>
              <w:t>TOTAL</w:t>
            </w:r>
          </w:p>
        </w:tc>
        <w:tc>
          <w:tcPr>
            <w:tcW w:w="1066" w:type="dxa"/>
            <w:shd w:val="clear" w:color="auto" w:fill="D9D9D9"/>
          </w:tcPr>
          <w:p w14:paraId="492DBBAD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7A85A4F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  <w:shd w:val="clear" w:color="auto" w:fill="D9D9D9"/>
          </w:tcPr>
          <w:p w14:paraId="7416EF72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  <w:shd w:val="clear" w:color="auto" w:fill="D9D9D9"/>
          </w:tcPr>
          <w:p w14:paraId="2EECE685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51544AC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29C521DD" w14:textId="77777777" w:rsidR="00457959" w:rsidRPr="00C51BE5" w:rsidRDefault="00457959" w:rsidP="00DD3A6E">
            <w:pPr>
              <w:ind w:firstLine="142"/>
            </w:pPr>
          </w:p>
        </w:tc>
      </w:tr>
    </w:tbl>
    <w:p w14:paraId="3DCA8B90" w14:textId="77777777" w:rsidR="00457959" w:rsidRPr="00C51BE5" w:rsidRDefault="00457959" w:rsidP="00457959">
      <w:pPr>
        <w:pStyle w:val="BodyText"/>
        <w:ind w:firstLine="142"/>
        <w:rPr>
          <w:b/>
          <w:sz w:val="15"/>
        </w:rPr>
      </w:pPr>
    </w:p>
    <w:p w14:paraId="1E58DD45" w14:textId="77777777" w:rsidR="00457959" w:rsidRPr="00C51BE5" w:rsidRDefault="00457959" w:rsidP="00457959">
      <w:pPr>
        <w:spacing w:before="60"/>
        <w:ind w:right="1365"/>
        <w:rPr>
          <w:b/>
          <w:sz w:val="20"/>
        </w:rPr>
      </w:pPr>
      <w:r w:rsidRPr="00C51BE5">
        <w:rPr>
          <w:b/>
          <w:sz w:val="20"/>
        </w:rPr>
        <w:t>Proposed Running costs (in Euro)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066"/>
        <w:gridCol w:w="1067"/>
        <w:gridCol w:w="989"/>
        <w:gridCol w:w="1066"/>
        <w:gridCol w:w="1067"/>
        <w:gridCol w:w="2063"/>
      </w:tblGrid>
      <w:tr w:rsidR="00457959" w:rsidRPr="00C51BE5" w14:paraId="0DFDD505" w14:textId="77777777" w:rsidTr="00DD3A6E">
        <w:trPr>
          <w:trHeight w:hRule="exact" w:val="253"/>
        </w:trPr>
        <w:tc>
          <w:tcPr>
            <w:tcW w:w="1896" w:type="dxa"/>
          </w:tcPr>
          <w:p w14:paraId="522D5E42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Description</w:t>
            </w:r>
          </w:p>
        </w:tc>
        <w:tc>
          <w:tcPr>
            <w:tcW w:w="1066" w:type="dxa"/>
          </w:tcPr>
          <w:p w14:paraId="3185DAAD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1</w:t>
            </w:r>
          </w:p>
        </w:tc>
        <w:tc>
          <w:tcPr>
            <w:tcW w:w="1067" w:type="dxa"/>
          </w:tcPr>
          <w:p w14:paraId="7722EA5F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2</w:t>
            </w:r>
          </w:p>
        </w:tc>
        <w:tc>
          <w:tcPr>
            <w:tcW w:w="989" w:type="dxa"/>
          </w:tcPr>
          <w:p w14:paraId="11864250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Year3</w:t>
            </w:r>
          </w:p>
        </w:tc>
        <w:tc>
          <w:tcPr>
            <w:tcW w:w="1066" w:type="dxa"/>
          </w:tcPr>
          <w:p w14:paraId="66AABE04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4</w:t>
            </w: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3F48A02E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5</w:t>
            </w:r>
          </w:p>
        </w:tc>
        <w:tc>
          <w:tcPr>
            <w:tcW w:w="2063" w:type="dxa"/>
            <w:shd w:val="clear" w:color="auto" w:fill="D9D9D9"/>
          </w:tcPr>
          <w:p w14:paraId="6035E0CC" w14:textId="77777777" w:rsidR="00457959" w:rsidRPr="00C51BE5" w:rsidRDefault="00457959" w:rsidP="00DD3A6E">
            <w:pPr>
              <w:pStyle w:val="TableParagraph"/>
              <w:spacing w:line="243" w:lineRule="exact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Total</w:t>
            </w:r>
          </w:p>
        </w:tc>
      </w:tr>
      <w:tr w:rsidR="00457959" w:rsidRPr="00C51BE5" w14:paraId="3720ADC9" w14:textId="77777777" w:rsidTr="00DD3A6E">
        <w:trPr>
          <w:trHeight w:hRule="exact" w:val="254"/>
        </w:trPr>
        <w:tc>
          <w:tcPr>
            <w:tcW w:w="1896" w:type="dxa"/>
          </w:tcPr>
          <w:p w14:paraId="5DE1CB4D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3A41227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6FD2F7E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0B7C60BD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3D97D8A6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055F35A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309AA109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6979D81D" w14:textId="77777777" w:rsidTr="00DD3A6E">
        <w:trPr>
          <w:trHeight w:hRule="exact" w:val="254"/>
        </w:trPr>
        <w:tc>
          <w:tcPr>
            <w:tcW w:w="1896" w:type="dxa"/>
          </w:tcPr>
          <w:p w14:paraId="7BB7D7D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56E0AC3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043CD60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2CEB04D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F26489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0ABC569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765301D2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44DC37A6" w14:textId="77777777" w:rsidTr="00DD3A6E">
        <w:trPr>
          <w:trHeight w:hRule="exact" w:val="254"/>
        </w:trPr>
        <w:tc>
          <w:tcPr>
            <w:tcW w:w="1896" w:type="dxa"/>
          </w:tcPr>
          <w:p w14:paraId="0264B01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6BC36CB7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432EA1F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6F0775E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0C426F6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6BB9095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34A8A55A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64EE5CA5" w14:textId="77777777" w:rsidTr="00DD3A6E">
        <w:trPr>
          <w:trHeight w:hRule="exact" w:val="254"/>
        </w:trPr>
        <w:tc>
          <w:tcPr>
            <w:tcW w:w="1896" w:type="dxa"/>
          </w:tcPr>
          <w:p w14:paraId="4F4FBFD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1802B9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6D163E4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09607A52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554162B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487613C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74E088D5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2615D251" w14:textId="77777777" w:rsidTr="00DD3A6E">
        <w:trPr>
          <w:trHeight w:hRule="exact" w:val="254"/>
        </w:trPr>
        <w:tc>
          <w:tcPr>
            <w:tcW w:w="1896" w:type="dxa"/>
            <w:shd w:val="clear" w:color="auto" w:fill="D9D9D9"/>
          </w:tcPr>
          <w:p w14:paraId="27651D27" w14:textId="77777777" w:rsidR="00457959" w:rsidRPr="00C51BE5" w:rsidRDefault="00457959" w:rsidP="00DD3A6E">
            <w:pPr>
              <w:pStyle w:val="TableParagraph"/>
              <w:spacing w:line="244" w:lineRule="exact"/>
              <w:ind w:left="0" w:firstLine="142"/>
              <w:rPr>
                <w:b/>
                <w:sz w:val="20"/>
              </w:rPr>
            </w:pPr>
            <w:r w:rsidRPr="00C51BE5">
              <w:rPr>
                <w:b/>
                <w:sz w:val="20"/>
              </w:rPr>
              <w:t>TOTAL</w:t>
            </w:r>
          </w:p>
        </w:tc>
        <w:tc>
          <w:tcPr>
            <w:tcW w:w="1066" w:type="dxa"/>
            <w:shd w:val="clear" w:color="auto" w:fill="D9D9D9"/>
          </w:tcPr>
          <w:p w14:paraId="6D1C3AA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6F022E0B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  <w:shd w:val="clear" w:color="auto" w:fill="D9D9D9"/>
          </w:tcPr>
          <w:p w14:paraId="41AD4A1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  <w:shd w:val="clear" w:color="auto" w:fill="D9D9D9"/>
          </w:tcPr>
          <w:p w14:paraId="2FFF419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6E835E3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40C3796B" w14:textId="77777777" w:rsidR="00457959" w:rsidRPr="00C51BE5" w:rsidRDefault="00457959" w:rsidP="00DD3A6E">
            <w:pPr>
              <w:ind w:firstLine="142"/>
            </w:pPr>
          </w:p>
        </w:tc>
      </w:tr>
    </w:tbl>
    <w:p w14:paraId="2E323C1A" w14:textId="77777777" w:rsidR="00457959" w:rsidRPr="00C51BE5" w:rsidRDefault="00457959" w:rsidP="00457959">
      <w:pPr>
        <w:pStyle w:val="BodyText"/>
        <w:ind w:firstLine="142"/>
        <w:rPr>
          <w:b/>
          <w:sz w:val="15"/>
        </w:rPr>
      </w:pPr>
    </w:p>
    <w:p w14:paraId="583880A5" w14:textId="77777777" w:rsidR="00457959" w:rsidRPr="00C51BE5" w:rsidRDefault="00457959" w:rsidP="00457959">
      <w:pPr>
        <w:spacing w:before="60"/>
        <w:ind w:right="1365"/>
        <w:rPr>
          <w:b/>
          <w:sz w:val="20"/>
        </w:rPr>
      </w:pPr>
      <w:r w:rsidRPr="00C51BE5">
        <w:rPr>
          <w:b/>
          <w:sz w:val="20"/>
        </w:rPr>
        <w:t>Proposed Dissemination costs (in Euro)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1066"/>
        <w:gridCol w:w="1067"/>
        <w:gridCol w:w="989"/>
        <w:gridCol w:w="1066"/>
        <w:gridCol w:w="1067"/>
        <w:gridCol w:w="2063"/>
      </w:tblGrid>
      <w:tr w:rsidR="00457959" w:rsidRPr="00C51BE5" w14:paraId="5EF97E31" w14:textId="77777777" w:rsidTr="00DD3A6E">
        <w:trPr>
          <w:trHeight w:hRule="exact" w:val="254"/>
        </w:trPr>
        <w:tc>
          <w:tcPr>
            <w:tcW w:w="1896" w:type="dxa"/>
          </w:tcPr>
          <w:p w14:paraId="0AAC138F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Description</w:t>
            </w:r>
          </w:p>
        </w:tc>
        <w:tc>
          <w:tcPr>
            <w:tcW w:w="1066" w:type="dxa"/>
          </w:tcPr>
          <w:p w14:paraId="067711B8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1</w:t>
            </w:r>
          </w:p>
        </w:tc>
        <w:tc>
          <w:tcPr>
            <w:tcW w:w="1067" w:type="dxa"/>
          </w:tcPr>
          <w:p w14:paraId="20EF7F3C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2</w:t>
            </w:r>
          </w:p>
        </w:tc>
        <w:tc>
          <w:tcPr>
            <w:tcW w:w="989" w:type="dxa"/>
          </w:tcPr>
          <w:p w14:paraId="1EF0EDE7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Year3</w:t>
            </w:r>
          </w:p>
        </w:tc>
        <w:tc>
          <w:tcPr>
            <w:tcW w:w="1066" w:type="dxa"/>
          </w:tcPr>
          <w:p w14:paraId="1BE366E0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4</w:t>
            </w: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7DEE5C70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Year 5</w:t>
            </w:r>
          </w:p>
        </w:tc>
        <w:tc>
          <w:tcPr>
            <w:tcW w:w="2063" w:type="dxa"/>
            <w:shd w:val="clear" w:color="auto" w:fill="D9D9D9"/>
          </w:tcPr>
          <w:p w14:paraId="3C5D3650" w14:textId="77777777" w:rsidR="00457959" w:rsidRPr="00C51BE5" w:rsidRDefault="00457959" w:rsidP="00DD3A6E">
            <w:pPr>
              <w:pStyle w:val="TableParagraph"/>
              <w:ind w:left="0" w:firstLine="142"/>
              <w:rPr>
                <w:sz w:val="20"/>
              </w:rPr>
            </w:pPr>
            <w:r w:rsidRPr="00C51BE5">
              <w:rPr>
                <w:sz w:val="20"/>
              </w:rPr>
              <w:t>Total</w:t>
            </w:r>
          </w:p>
        </w:tc>
      </w:tr>
      <w:tr w:rsidR="00457959" w:rsidRPr="00C51BE5" w14:paraId="6A6B5469" w14:textId="77777777" w:rsidTr="00DD3A6E">
        <w:trPr>
          <w:trHeight w:hRule="exact" w:val="254"/>
        </w:trPr>
        <w:tc>
          <w:tcPr>
            <w:tcW w:w="1896" w:type="dxa"/>
          </w:tcPr>
          <w:p w14:paraId="246B038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38742BB0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5BBCD54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764E020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9B13B4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0F3B361C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6D978F8F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191279A7" w14:textId="77777777" w:rsidTr="00DD3A6E">
        <w:trPr>
          <w:trHeight w:hRule="exact" w:val="254"/>
        </w:trPr>
        <w:tc>
          <w:tcPr>
            <w:tcW w:w="1896" w:type="dxa"/>
          </w:tcPr>
          <w:p w14:paraId="32923CE7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F372DF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72EAC0C8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32F29C03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057F389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69269D7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0972ED9E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10143EB9" w14:textId="77777777" w:rsidTr="00DD3A6E">
        <w:trPr>
          <w:trHeight w:hRule="exact" w:val="254"/>
        </w:trPr>
        <w:tc>
          <w:tcPr>
            <w:tcW w:w="1896" w:type="dxa"/>
          </w:tcPr>
          <w:p w14:paraId="74D1B86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2C9D6014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2C7BAC85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1F962836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5E91547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08614F1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1822F4C1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4351F5F0" w14:textId="77777777" w:rsidTr="00DD3A6E">
        <w:trPr>
          <w:trHeight w:hRule="exact" w:val="254"/>
        </w:trPr>
        <w:tc>
          <w:tcPr>
            <w:tcW w:w="1896" w:type="dxa"/>
          </w:tcPr>
          <w:p w14:paraId="73B6F1E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4C6C368A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</w:tcPr>
          <w:p w14:paraId="6E75285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</w:tcPr>
          <w:p w14:paraId="1F9A8EFE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</w:tcPr>
          <w:p w14:paraId="076C6F08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tcBorders>
              <w:right w:val="single" w:sz="45" w:space="0" w:color="D9D9D9"/>
            </w:tcBorders>
          </w:tcPr>
          <w:p w14:paraId="65EC47B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34873D93" w14:textId="77777777" w:rsidR="00457959" w:rsidRPr="00C51BE5" w:rsidRDefault="00457959" w:rsidP="00DD3A6E">
            <w:pPr>
              <w:ind w:firstLine="142"/>
            </w:pPr>
          </w:p>
        </w:tc>
      </w:tr>
      <w:tr w:rsidR="00457959" w:rsidRPr="00C51BE5" w14:paraId="448401F2" w14:textId="77777777" w:rsidTr="00DD3A6E">
        <w:trPr>
          <w:trHeight w:hRule="exact" w:val="254"/>
        </w:trPr>
        <w:tc>
          <w:tcPr>
            <w:tcW w:w="1896" w:type="dxa"/>
            <w:shd w:val="clear" w:color="auto" w:fill="D9D9D9"/>
          </w:tcPr>
          <w:p w14:paraId="3A54C13E" w14:textId="77777777" w:rsidR="00457959" w:rsidRPr="00C51BE5" w:rsidRDefault="00457959" w:rsidP="00DD3A6E">
            <w:pPr>
              <w:pStyle w:val="TableParagraph"/>
              <w:spacing w:line="244" w:lineRule="exact"/>
              <w:ind w:left="0" w:firstLine="142"/>
              <w:rPr>
                <w:b/>
                <w:sz w:val="20"/>
              </w:rPr>
            </w:pPr>
            <w:r w:rsidRPr="00C51BE5">
              <w:rPr>
                <w:b/>
                <w:sz w:val="20"/>
              </w:rPr>
              <w:t>TOTAL</w:t>
            </w:r>
          </w:p>
        </w:tc>
        <w:tc>
          <w:tcPr>
            <w:tcW w:w="1066" w:type="dxa"/>
            <w:shd w:val="clear" w:color="auto" w:fill="D9D9D9"/>
          </w:tcPr>
          <w:p w14:paraId="6086452F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1A18F7DD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989" w:type="dxa"/>
            <w:shd w:val="clear" w:color="auto" w:fill="D9D9D9"/>
          </w:tcPr>
          <w:p w14:paraId="4AE9A05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6" w:type="dxa"/>
            <w:shd w:val="clear" w:color="auto" w:fill="D9D9D9"/>
          </w:tcPr>
          <w:p w14:paraId="7FB824C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1067" w:type="dxa"/>
            <w:shd w:val="clear" w:color="auto" w:fill="D9D9D9"/>
          </w:tcPr>
          <w:p w14:paraId="5666FE71" w14:textId="77777777" w:rsidR="00457959" w:rsidRPr="00C51BE5" w:rsidRDefault="00457959" w:rsidP="00DD3A6E">
            <w:pPr>
              <w:ind w:firstLine="142"/>
            </w:pPr>
          </w:p>
        </w:tc>
        <w:tc>
          <w:tcPr>
            <w:tcW w:w="2063" w:type="dxa"/>
            <w:shd w:val="clear" w:color="auto" w:fill="D9D9D9"/>
          </w:tcPr>
          <w:p w14:paraId="483C187B" w14:textId="77777777" w:rsidR="00457959" w:rsidRPr="00C51BE5" w:rsidRDefault="00457959" w:rsidP="00DD3A6E">
            <w:pPr>
              <w:ind w:firstLine="142"/>
            </w:pPr>
          </w:p>
        </w:tc>
      </w:tr>
    </w:tbl>
    <w:p w14:paraId="1800C0F3" w14:textId="77777777" w:rsidR="00E12C41" w:rsidRDefault="00E12C41"/>
    <w:sectPr w:rsidR="00E12C41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5E212" w14:textId="77777777" w:rsidR="00000000" w:rsidRDefault="00000000">
    <w:pPr>
      <w:pStyle w:val="BodyText"/>
      <w:spacing w:line="14" w:lineRule="auto"/>
      <w:rPr>
        <w:sz w:val="14"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9DD047" wp14:editId="4D4C3844">
              <wp:simplePos x="0" y="0"/>
              <wp:positionH relativeFrom="page">
                <wp:posOffset>3690620</wp:posOffset>
              </wp:positionH>
              <wp:positionV relativeFrom="page">
                <wp:posOffset>9951720</wp:posOffset>
              </wp:positionV>
              <wp:extent cx="179070" cy="153035"/>
              <wp:effectExtent l="444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B83E6" w14:textId="77777777" w:rsidR="00000000" w:rsidRDefault="00000000" w:rsidP="00547AE1">
                          <w:pPr>
                            <w:spacing w:line="225" w:lineRule="exact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DD0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6pt;margin-top:783.6pt;width:14.1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" filled="f" stroked="f">
              <v:textbox inset="0,0,0,0">
                <w:txbxContent>
                  <w:p w14:paraId="174B83E6" w14:textId="77777777" w:rsidR="00000000" w:rsidRDefault="00000000" w:rsidP="00547AE1">
                    <w:pPr>
                      <w:spacing w:line="225" w:lineRule="exact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59"/>
    <w:rsid w:val="002451D6"/>
    <w:rsid w:val="00457959"/>
    <w:rsid w:val="00931A1E"/>
    <w:rsid w:val="00E12C41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93B4"/>
  <w15:chartTrackingRefBased/>
  <w15:docId w15:val="{FD9B704B-26F8-4D2A-8EFD-E06264DA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57959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95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95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95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95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95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95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95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95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95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95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95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7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95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7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95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7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95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95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795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57959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57959"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73BEF259D243ABF368B27BE88412" ma:contentTypeVersion="" ma:contentTypeDescription="Create a new document." ma:contentTypeScope="" ma:versionID="f72294093d7b9be1438ac265a8d05818">
  <xsd:schema xmlns:xsd="http://www.w3.org/2001/XMLSchema" xmlns:xs="http://www.w3.org/2001/XMLSchema" xmlns:p="http://schemas.microsoft.com/office/2006/metadata/properties" xmlns:ns2="941e2e49-5ff2-444c-9c99-f746637d93cf" xmlns:ns3="3f4b2687-d8e0-4e75-abfb-18720a468cfb" targetNamespace="http://schemas.microsoft.com/office/2006/metadata/properties" ma:root="true" ma:fieldsID="53dc7be4af73157b2b6620714dc972e2" ns2:_="" ns3:_="">
    <xsd:import namespace="941e2e49-5ff2-444c-9c99-f746637d93cf"/>
    <xsd:import namespace="3f4b2687-d8e0-4e75-abfb-18720a468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e49-5ff2-444c-9c99-f746637d9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2687-d8e0-4e75-abfb-18720a468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09154A-06E0-4A47-9EA2-90CA68D295FE}"/>
</file>

<file path=customXml/itemProps2.xml><?xml version="1.0" encoding="utf-8"?>
<ds:datastoreItem xmlns:ds="http://schemas.openxmlformats.org/officeDocument/2006/customXml" ds:itemID="{2C1B8192-9F8D-4AE4-8E47-2EA88FAC0F23}"/>
</file>

<file path=customXml/itemProps3.xml><?xml version="1.0" encoding="utf-8"?>
<ds:datastoreItem xmlns:ds="http://schemas.openxmlformats.org/officeDocument/2006/customXml" ds:itemID="{B92C7476-B98B-4B84-AD72-C34E1F349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Research Ireland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Faherty</dc:creator>
  <cp:keywords/>
  <dc:description/>
  <cp:lastModifiedBy>Noel Faherty</cp:lastModifiedBy>
  <cp:revision>1</cp:revision>
  <dcterms:created xsi:type="dcterms:W3CDTF">2025-06-09T16:17:00Z</dcterms:created>
  <dcterms:modified xsi:type="dcterms:W3CDTF">2025-06-09T16:17:00Z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0x0101002CD773BEF259D243ABF368B27BE88412</vt:lpwstr>
  </property>
</Properties>
</file>